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3698"/>
        <w:gridCol w:w="3434"/>
      </w:tblGrid>
      <w:tr w:rsidR="008C65D2" w:rsidTr="009C097B">
        <w:trPr>
          <w:trHeight w:val="202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8C65D2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9C097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0F04CD">
              <w:t xml:space="preserve">March </w:t>
            </w:r>
            <w:r w:rsidR="00DC5800">
              <w:t>30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>Lisa Bazinet</w:t>
            </w:r>
          </w:p>
          <w:p w:rsidR="008C65D2" w:rsidRPr="00575CAC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4B4553" w:rsidP="00DC5800">
            <w:r>
              <w:t xml:space="preserve">March </w:t>
            </w:r>
            <w:r w:rsidR="00DC5800">
              <w:t>28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9C097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A1040F" w:rsidRPr="008C2A98" w:rsidRDefault="008C65D2" w:rsidP="00E30BDE">
      <w:pPr>
        <w:rPr>
          <w:sz w:val="12"/>
          <w:szCs w:val="12"/>
          <w:u w:val="single"/>
        </w:rPr>
      </w:pPr>
      <w:r w:rsidRPr="007F7551">
        <w:rPr>
          <w:b/>
          <w:sz w:val="20"/>
        </w:rPr>
        <w:t xml:space="preserve">AGENDA: </w:t>
      </w:r>
    </w:p>
    <w:p w:rsidR="0014747B" w:rsidRDefault="0014747B" w:rsidP="009C7F87">
      <w:pPr>
        <w:tabs>
          <w:tab w:val="left" w:pos="990"/>
        </w:tabs>
        <w:contextualSpacing/>
        <w:rPr>
          <w:b/>
          <w:sz w:val="20"/>
          <w:u w:val="single"/>
        </w:rPr>
      </w:pPr>
      <w:r>
        <w:rPr>
          <w:b/>
          <w:sz w:val="20"/>
        </w:rPr>
        <w:t>7:</w:t>
      </w:r>
      <w:r w:rsidR="001D4DC6">
        <w:rPr>
          <w:b/>
          <w:sz w:val="20"/>
        </w:rPr>
        <w:t>00</w:t>
      </w:r>
      <w:r>
        <w:rPr>
          <w:b/>
          <w:sz w:val="20"/>
        </w:rPr>
        <w:t xml:space="preserve"> PM- (</w:t>
      </w:r>
      <w:r w:rsidRPr="0014747B">
        <w:rPr>
          <w:b/>
          <w:i/>
          <w:sz w:val="20"/>
        </w:rPr>
        <w:t xml:space="preserve">The following items will not be discussed until </w:t>
      </w:r>
      <w:r w:rsidR="007F7551">
        <w:rPr>
          <w:b/>
          <w:i/>
          <w:sz w:val="20"/>
        </w:rPr>
        <w:t>this time or later</w:t>
      </w:r>
      <w:r>
        <w:rPr>
          <w:b/>
          <w:i/>
          <w:sz w:val="20"/>
        </w:rPr>
        <w:t>)</w:t>
      </w:r>
    </w:p>
    <w:p w:rsidR="006C0E99" w:rsidRPr="00DC5800" w:rsidRDefault="00E429E0" w:rsidP="009C7F87">
      <w:pPr>
        <w:pStyle w:val="ListParagraph"/>
        <w:numPr>
          <w:ilvl w:val="0"/>
          <w:numId w:val="28"/>
        </w:numPr>
        <w:tabs>
          <w:tab w:val="left" w:pos="360"/>
          <w:tab w:val="left" w:pos="540"/>
          <w:tab w:val="left" w:pos="990"/>
        </w:tabs>
        <w:spacing w:before="120"/>
        <w:rPr>
          <w:b/>
          <w:sz w:val="20"/>
          <w:u w:val="single"/>
        </w:rPr>
      </w:pPr>
      <w:r w:rsidRPr="00DC5800">
        <w:rPr>
          <w:b/>
          <w:sz w:val="20"/>
          <w:u w:val="single"/>
        </w:rPr>
        <w:t>App</w:t>
      </w:r>
      <w:r w:rsidR="006C0E99" w:rsidRPr="00DC5800">
        <w:rPr>
          <w:b/>
          <w:sz w:val="20"/>
          <w:u w:val="single"/>
        </w:rPr>
        <w:t xml:space="preserve">lications Opened Previously (to be heard this evening): </w:t>
      </w:r>
    </w:p>
    <w:p w:rsidR="006C0E99" w:rsidRPr="00DE10BE" w:rsidRDefault="006C0E99" w:rsidP="006C0E99">
      <w:pPr>
        <w:pStyle w:val="ListParagraph"/>
        <w:numPr>
          <w:ilvl w:val="1"/>
          <w:numId w:val="28"/>
        </w:numPr>
        <w:tabs>
          <w:tab w:val="left" w:pos="1440"/>
        </w:tabs>
        <w:spacing w:after="40"/>
        <w:ind w:right="-180"/>
        <w:rPr>
          <w:b/>
          <w:sz w:val="20"/>
          <w:u w:val="single"/>
        </w:rPr>
      </w:pPr>
      <w:r w:rsidRPr="00DE10BE">
        <w:rPr>
          <w:b/>
          <w:sz w:val="20"/>
          <w:u w:val="single"/>
        </w:rPr>
        <w:t>Town of Dedham, Colburn Street Dam</w:t>
      </w:r>
      <w:r w:rsidRPr="00DE10BE">
        <w:rPr>
          <w:sz w:val="20"/>
        </w:rPr>
        <w:t xml:space="preserve"> – </w:t>
      </w:r>
      <w:r>
        <w:rPr>
          <w:sz w:val="20"/>
        </w:rPr>
        <w:t>NOI</w:t>
      </w:r>
      <w:r w:rsidRPr="00DE10BE">
        <w:rPr>
          <w:sz w:val="20"/>
        </w:rPr>
        <w:t xml:space="preserve"> for dam rehabilitation </w:t>
      </w:r>
      <w:r>
        <w:rPr>
          <w:sz w:val="20"/>
        </w:rPr>
        <w:t xml:space="preserve">in RA, LUWW, and Bank </w:t>
      </w:r>
      <w:r w:rsidRPr="00DE10BE">
        <w:rPr>
          <w:sz w:val="20"/>
        </w:rPr>
        <w:t>(DEP #141-</w:t>
      </w:r>
      <w:r>
        <w:rPr>
          <w:sz w:val="20"/>
        </w:rPr>
        <w:t>0517)</w:t>
      </w:r>
    </w:p>
    <w:p w:rsidR="00E429E0" w:rsidRPr="00B66892" w:rsidRDefault="00E429E0" w:rsidP="00E429E0">
      <w:pPr>
        <w:pStyle w:val="ListParagraph"/>
        <w:numPr>
          <w:ilvl w:val="1"/>
          <w:numId w:val="28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B66892">
        <w:rPr>
          <w:b/>
          <w:sz w:val="20"/>
          <w:u w:val="single"/>
        </w:rPr>
        <w:t>500 High Street (Gonzalez F</w:t>
      </w:r>
      <w:bookmarkStart w:id="0" w:name="_GoBack"/>
      <w:bookmarkEnd w:id="0"/>
      <w:r w:rsidRPr="00B66892">
        <w:rPr>
          <w:b/>
          <w:sz w:val="20"/>
          <w:u w:val="single"/>
        </w:rPr>
        <w:t>ield) Town of Dedham</w:t>
      </w:r>
      <w:r w:rsidRPr="00B66892">
        <w:rPr>
          <w:sz w:val="20"/>
        </w:rPr>
        <w:t xml:space="preserve"> – </w:t>
      </w:r>
      <w:r>
        <w:rPr>
          <w:sz w:val="20"/>
        </w:rPr>
        <w:t>NOI</w:t>
      </w:r>
      <w:r w:rsidRPr="00B66892">
        <w:rPr>
          <w:sz w:val="20"/>
        </w:rPr>
        <w:t xml:space="preserve"> and </w:t>
      </w:r>
      <w:r>
        <w:rPr>
          <w:sz w:val="20"/>
        </w:rPr>
        <w:t xml:space="preserve">MSMP </w:t>
      </w:r>
      <w:r w:rsidRPr="00B66892">
        <w:rPr>
          <w:sz w:val="20"/>
        </w:rPr>
        <w:t xml:space="preserve">to </w:t>
      </w:r>
      <w:r>
        <w:rPr>
          <w:sz w:val="20"/>
        </w:rPr>
        <w:t xml:space="preserve">replace existing </w:t>
      </w:r>
      <w:r w:rsidRPr="00B66892">
        <w:rPr>
          <w:sz w:val="20"/>
        </w:rPr>
        <w:t xml:space="preserve">playing field </w:t>
      </w:r>
      <w:r>
        <w:rPr>
          <w:sz w:val="20"/>
        </w:rPr>
        <w:t xml:space="preserve">with artificial turf and add parking in Riverfront, BZ to Bank, and UBA </w:t>
      </w:r>
      <w:r w:rsidRPr="00B66892">
        <w:rPr>
          <w:sz w:val="20"/>
        </w:rPr>
        <w:t>(DEP #141-0515, MSMP 2017-02)</w:t>
      </w:r>
    </w:p>
    <w:p w:rsidR="009C7F87" w:rsidRPr="009C7F87" w:rsidRDefault="009C7F87" w:rsidP="004B4553">
      <w:pPr>
        <w:pStyle w:val="ListParagraph"/>
        <w:tabs>
          <w:tab w:val="left" w:pos="360"/>
          <w:tab w:val="left" w:pos="990"/>
        </w:tabs>
        <w:spacing w:before="240" w:after="40"/>
        <w:ind w:left="792"/>
        <w:rPr>
          <w:b/>
          <w:sz w:val="12"/>
          <w:szCs w:val="12"/>
          <w:u w:val="single"/>
        </w:rPr>
      </w:pPr>
    </w:p>
    <w:p w:rsidR="009C7F87" w:rsidRPr="00DC5800" w:rsidRDefault="009C7F87" w:rsidP="009C7F87">
      <w:pPr>
        <w:pStyle w:val="ListParagraph"/>
        <w:numPr>
          <w:ilvl w:val="0"/>
          <w:numId w:val="28"/>
        </w:numPr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Minor </w:t>
      </w:r>
      <w:proofErr w:type="spellStart"/>
      <w:r>
        <w:rPr>
          <w:b/>
          <w:sz w:val="20"/>
          <w:u w:val="single"/>
        </w:rPr>
        <w:t>Modifcation</w:t>
      </w:r>
      <w:proofErr w:type="spellEnd"/>
      <w:r w:rsidRPr="00DC5800">
        <w:rPr>
          <w:b/>
          <w:sz w:val="20"/>
          <w:u w:val="single"/>
        </w:rPr>
        <w:t xml:space="preserve">: </w:t>
      </w:r>
    </w:p>
    <w:p w:rsidR="004B4553" w:rsidRPr="009C7F87" w:rsidRDefault="009C7F87" w:rsidP="004B4553">
      <w:pPr>
        <w:pStyle w:val="ListParagraph"/>
        <w:numPr>
          <w:ilvl w:val="1"/>
          <w:numId w:val="28"/>
        </w:numPr>
        <w:tabs>
          <w:tab w:val="left" w:pos="360"/>
          <w:tab w:val="left" w:pos="990"/>
          <w:tab w:val="left" w:pos="1800"/>
        </w:tabs>
        <w:spacing w:before="240" w:after="40"/>
        <w:rPr>
          <w:b/>
          <w:sz w:val="20"/>
          <w:u w:val="single"/>
        </w:rPr>
      </w:pPr>
      <w:r w:rsidRPr="009C7F87">
        <w:rPr>
          <w:b/>
          <w:sz w:val="20"/>
          <w:u w:val="single"/>
        </w:rPr>
        <w:t xml:space="preserve">94-98 Border Street, </w:t>
      </w:r>
      <w:proofErr w:type="spellStart"/>
      <w:r w:rsidRPr="009C7F87">
        <w:rPr>
          <w:b/>
          <w:sz w:val="20"/>
          <w:u w:val="single"/>
        </w:rPr>
        <w:t>Colantuoni</w:t>
      </w:r>
      <w:proofErr w:type="spellEnd"/>
      <w:r w:rsidRPr="009C7F87">
        <w:rPr>
          <w:b/>
          <w:sz w:val="20"/>
          <w:u w:val="single"/>
        </w:rPr>
        <w:t xml:space="preserve"> - Applicant, Level Design Group-Rep</w:t>
      </w:r>
      <w:proofErr w:type="gramStart"/>
      <w:r w:rsidRPr="009C7F87">
        <w:rPr>
          <w:b/>
          <w:sz w:val="20"/>
          <w:u w:val="single"/>
        </w:rPr>
        <w:t>. :</w:t>
      </w:r>
      <w:proofErr w:type="gramEnd"/>
      <w:r w:rsidRPr="009C7F87">
        <w:rPr>
          <w:b/>
          <w:sz w:val="20"/>
          <w:u w:val="single"/>
        </w:rPr>
        <w:t xml:space="preserve"> </w:t>
      </w:r>
      <w:r w:rsidRPr="009C7F87">
        <w:rPr>
          <w:sz w:val="20"/>
        </w:rPr>
        <w:t xml:space="preserve"> Minor modification for 4’ expansion of house</w:t>
      </w:r>
      <w:r>
        <w:rPr>
          <w:sz w:val="20"/>
        </w:rPr>
        <w:t>.</w:t>
      </w:r>
    </w:p>
    <w:p w:rsidR="009C7F87" w:rsidRPr="009C7F87" w:rsidRDefault="009C7F87" w:rsidP="009C7F87">
      <w:pPr>
        <w:pStyle w:val="ListParagraph"/>
        <w:tabs>
          <w:tab w:val="left" w:pos="360"/>
          <w:tab w:val="left" w:pos="990"/>
          <w:tab w:val="left" w:pos="1800"/>
        </w:tabs>
        <w:spacing w:before="240" w:after="40"/>
        <w:ind w:left="792"/>
        <w:rPr>
          <w:b/>
          <w:sz w:val="10"/>
          <w:szCs w:val="10"/>
          <w:u w:val="single"/>
        </w:rPr>
      </w:pPr>
    </w:p>
    <w:p w:rsidR="00DC5800" w:rsidRPr="00DC5800" w:rsidRDefault="00DC5800" w:rsidP="00DC5800">
      <w:pPr>
        <w:pStyle w:val="ListParagraph"/>
        <w:numPr>
          <w:ilvl w:val="0"/>
          <w:numId w:val="28"/>
        </w:numPr>
        <w:outlineLvl w:val="0"/>
        <w:rPr>
          <w:b/>
          <w:sz w:val="20"/>
          <w:u w:val="single"/>
        </w:rPr>
      </w:pPr>
      <w:r w:rsidRPr="00DC5800">
        <w:rPr>
          <w:b/>
          <w:sz w:val="20"/>
          <w:u w:val="single"/>
        </w:rPr>
        <w:t xml:space="preserve">Administrative Approval: </w:t>
      </w:r>
    </w:p>
    <w:p w:rsidR="00DC5800" w:rsidRPr="009C7F87" w:rsidRDefault="009C7F87" w:rsidP="009C7F87">
      <w:pPr>
        <w:tabs>
          <w:tab w:val="left" w:pos="720"/>
        </w:tabs>
        <w:ind w:left="360"/>
        <w:outlineLvl w:val="0"/>
        <w:rPr>
          <w:b/>
          <w:sz w:val="20"/>
          <w:u w:val="single"/>
        </w:rPr>
      </w:pPr>
      <w:r w:rsidRPr="009C7F87">
        <w:rPr>
          <w:sz w:val="20"/>
        </w:rPr>
        <w:t>4.1</w:t>
      </w:r>
      <w:r w:rsidRPr="009C7F87">
        <w:rPr>
          <w:sz w:val="20"/>
        </w:rPr>
        <w:tab/>
      </w:r>
      <w:r w:rsidR="00DC5800" w:rsidRPr="009C7F87">
        <w:rPr>
          <w:b/>
          <w:sz w:val="20"/>
          <w:u w:val="single"/>
        </w:rPr>
        <w:t xml:space="preserve">297 High Street, Pat Duncan-Applicant </w:t>
      </w:r>
      <w:r w:rsidR="00DC5800" w:rsidRPr="009C7F87">
        <w:rPr>
          <w:sz w:val="20"/>
        </w:rPr>
        <w:t>– Metal stair replacement</w:t>
      </w:r>
    </w:p>
    <w:p w:rsidR="00E30BDE" w:rsidRPr="009C7F87" w:rsidRDefault="009C7F87" w:rsidP="009C7F87">
      <w:pPr>
        <w:pStyle w:val="ListParagraph"/>
        <w:tabs>
          <w:tab w:val="left" w:pos="810"/>
        </w:tabs>
        <w:spacing w:after="40"/>
        <w:ind w:hanging="360"/>
        <w:rPr>
          <w:b/>
          <w:sz w:val="20"/>
          <w:u w:val="single"/>
        </w:rPr>
      </w:pPr>
      <w:r w:rsidRPr="009C7F87">
        <w:rPr>
          <w:sz w:val="20"/>
        </w:rPr>
        <w:t>4.2</w:t>
      </w:r>
      <w:r w:rsidRPr="009C7F87">
        <w:rPr>
          <w:sz w:val="20"/>
        </w:rPr>
        <w:tab/>
      </w:r>
      <w:r w:rsidRPr="009C7F87">
        <w:rPr>
          <w:b/>
          <w:sz w:val="20"/>
          <w:u w:val="single"/>
        </w:rPr>
        <w:t>55 Maynard Road, Catherine Newton - Applicant</w:t>
      </w:r>
      <w:r w:rsidRPr="009C7F87">
        <w:rPr>
          <w:sz w:val="20"/>
        </w:rPr>
        <w:t xml:space="preserve"> – Tree Removal</w:t>
      </w:r>
    </w:p>
    <w:p w:rsidR="00227D48" w:rsidRPr="009C7F87" w:rsidRDefault="00227D48" w:rsidP="00973416">
      <w:pPr>
        <w:pStyle w:val="ListParagraph"/>
        <w:ind w:firstLine="90"/>
        <w:outlineLvl w:val="0"/>
        <w:rPr>
          <w:rFonts w:ascii="Times New Roman" w:hAnsi="Times New Roman"/>
          <w:b/>
          <w:sz w:val="12"/>
          <w:szCs w:val="12"/>
          <w:u w:val="single"/>
        </w:rPr>
      </w:pPr>
    </w:p>
    <w:p w:rsidR="0014747B" w:rsidRDefault="0014747B" w:rsidP="008C65D2">
      <w:pPr>
        <w:tabs>
          <w:tab w:val="left" w:pos="990"/>
        </w:tabs>
        <w:spacing w:after="40"/>
        <w:rPr>
          <w:b/>
          <w:i/>
          <w:sz w:val="20"/>
        </w:rPr>
      </w:pPr>
      <w:r w:rsidRPr="0014747B">
        <w:rPr>
          <w:b/>
          <w:i/>
          <w:sz w:val="20"/>
        </w:rPr>
        <w:t xml:space="preserve">The following items </w:t>
      </w:r>
      <w:r>
        <w:rPr>
          <w:b/>
          <w:i/>
          <w:sz w:val="20"/>
        </w:rPr>
        <w:t xml:space="preserve">may be </w:t>
      </w:r>
      <w:r w:rsidRPr="0014747B">
        <w:rPr>
          <w:b/>
          <w:i/>
          <w:sz w:val="20"/>
        </w:rPr>
        <w:t xml:space="preserve">discussed at any </w:t>
      </w:r>
      <w:r w:rsidR="007F7551">
        <w:rPr>
          <w:b/>
          <w:i/>
          <w:sz w:val="20"/>
        </w:rPr>
        <w:t>point</w:t>
      </w:r>
      <w:r w:rsidRPr="0014747B">
        <w:rPr>
          <w:b/>
          <w:i/>
          <w:sz w:val="20"/>
        </w:rPr>
        <w:t xml:space="preserve"> during the meeting</w:t>
      </w:r>
      <w:r w:rsidR="00E429E0">
        <w:rPr>
          <w:b/>
          <w:i/>
          <w:sz w:val="20"/>
        </w:rPr>
        <w:t>*</w:t>
      </w:r>
    </w:p>
    <w:p w:rsidR="008C65D2" w:rsidRPr="00F00DCB" w:rsidRDefault="000C5B34" w:rsidP="007F7551">
      <w:pPr>
        <w:spacing w:after="40"/>
        <w:ind w:firstLine="360"/>
        <w:rPr>
          <w:b/>
          <w:sz w:val="20"/>
          <w:u w:val="single"/>
        </w:rPr>
      </w:pPr>
      <w:r>
        <w:rPr>
          <w:b/>
          <w:sz w:val="20"/>
          <w:u w:val="single"/>
        </w:rPr>
        <w:t>I</w:t>
      </w:r>
      <w:r w:rsidR="008C65D2" w:rsidRPr="00F00DCB">
        <w:rPr>
          <w:b/>
          <w:sz w:val="20"/>
          <w:u w:val="single"/>
        </w:rPr>
        <w:t>nformal Discussion-</w:t>
      </w:r>
    </w:p>
    <w:p w:rsidR="00F366C4" w:rsidRPr="0092023B" w:rsidRDefault="008C65D2" w:rsidP="0092023B">
      <w:pPr>
        <w:pStyle w:val="ListParagraph"/>
        <w:numPr>
          <w:ilvl w:val="1"/>
          <w:numId w:val="17"/>
        </w:numPr>
        <w:outlineLvl w:val="0"/>
        <w:rPr>
          <w:sz w:val="20"/>
        </w:rPr>
      </w:pPr>
      <w:r w:rsidRPr="0092023B">
        <w:rPr>
          <w:sz w:val="20"/>
        </w:rPr>
        <w:t>Old/New Business*</w:t>
      </w:r>
      <w:r w:rsidR="000F04CD" w:rsidRPr="0092023B">
        <w:rPr>
          <w:sz w:val="20"/>
        </w:rPr>
        <w:t xml:space="preserve"> </w:t>
      </w:r>
    </w:p>
    <w:p w:rsidR="003E7334" w:rsidRPr="003D7B32" w:rsidRDefault="003E7334" w:rsidP="003E7334">
      <w:pPr>
        <w:outlineLvl w:val="0"/>
        <w:rPr>
          <w:sz w:val="20"/>
        </w:rPr>
      </w:pPr>
      <w:r w:rsidRPr="00F366C4">
        <w:rPr>
          <w:rStyle w:val="Emphasis"/>
          <w:rFonts w:ascii="Arial" w:hAnsi="Arial" w:cs="Arial"/>
          <w:sz w:val="16"/>
          <w:szCs w:val="16"/>
        </w:rPr>
        <w:t xml:space="preserve">*This item is included to acknowledge that there may be matters not </w:t>
      </w:r>
      <w:r w:rsidRPr="003E6ECC">
        <w:rPr>
          <w:rStyle w:val="Emphasis"/>
          <w:rFonts w:ascii="Arial" w:hAnsi="Arial" w:cs="Arial"/>
          <w:sz w:val="16"/>
          <w:szCs w:val="16"/>
        </w:rPr>
        <w:t>reasonably anticipated by the Chair that could be raised during the Public Comment period by other members of the Committee, by staff or others. </w:t>
      </w:r>
    </w:p>
    <w:sectPr w:rsidR="003E7334" w:rsidRPr="003D7B32" w:rsidSect="009C7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5A" w:rsidRDefault="00C70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5A" w:rsidRDefault="00C70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5A" w:rsidRDefault="00C70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5A" w:rsidRDefault="00C70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5A" w:rsidRDefault="00C70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5A" w:rsidRDefault="00C70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169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169"/>
    <w:multiLevelType w:val="hybridMultilevel"/>
    <w:tmpl w:val="1CA430CA"/>
    <w:lvl w:ilvl="0" w:tplc="94A894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371"/>
    <w:multiLevelType w:val="hybridMultilevel"/>
    <w:tmpl w:val="46A6CC36"/>
    <w:lvl w:ilvl="0" w:tplc="54B86702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1DF1"/>
    <w:multiLevelType w:val="hybridMultilevel"/>
    <w:tmpl w:val="DF0C90FC"/>
    <w:lvl w:ilvl="0" w:tplc="BBAE87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746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0C5A"/>
    <w:multiLevelType w:val="hybridMultilevel"/>
    <w:tmpl w:val="3D2E8CB0"/>
    <w:lvl w:ilvl="0" w:tplc="7AF0A4B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863D7"/>
    <w:multiLevelType w:val="hybridMultilevel"/>
    <w:tmpl w:val="3E98B898"/>
    <w:lvl w:ilvl="0" w:tplc="A0FA2536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9224C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83095C"/>
    <w:multiLevelType w:val="hybridMultilevel"/>
    <w:tmpl w:val="662AB7BC"/>
    <w:lvl w:ilvl="0" w:tplc="6714F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20CD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124421"/>
    <w:multiLevelType w:val="hybridMultilevel"/>
    <w:tmpl w:val="CBBEE262"/>
    <w:lvl w:ilvl="0" w:tplc="3A485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E27A8"/>
    <w:multiLevelType w:val="hybridMultilevel"/>
    <w:tmpl w:val="614C186C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223973"/>
    <w:multiLevelType w:val="multilevel"/>
    <w:tmpl w:val="65B0721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13" w15:restartNumberingAfterBreak="0">
    <w:nsid w:val="25E322C6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CA4E48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490172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AD348B"/>
    <w:multiLevelType w:val="hybridMultilevel"/>
    <w:tmpl w:val="30A458A2"/>
    <w:lvl w:ilvl="0" w:tplc="1A2460C0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269F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E89"/>
    <w:multiLevelType w:val="hybridMultilevel"/>
    <w:tmpl w:val="DDA0E9F4"/>
    <w:lvl w:ilvl="0" w:tplc="824076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F07D2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324220"/>
    <w:multiLevelType w:val="hybridMultilevel"/>
    <w:tmpl w:val="0ACEDB80"/>
    <w:lvl w:ilvl="0" w:tplc="4A1EB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F5566"/>
    <w:multiLevelType w:val="hybridMultilevel"/>
    <w:tmpl w:val="F47E1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4CC9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B51AD2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E80"/>
    <w:multiLevelType w:val="hybridMultilevel"/>
    <w:tmpl w:val="DD32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65C86"/>
    <w:multiLevelType w:val="hybridMultilevel"/>
    <w:tmpl w:val="8A4AAC52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B30B1"/>
    <w:multiLevelType w:val="hybridMultilevel"/>
    <w:tmpl w:val="97AE774C"/>
    <w:lvl w:ilvl="0" w:tplc="8174C2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7B78"/>
    <w:multiLevelType w:val="hybridMultilevel"/>
    <w:tmpl w:val="E952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C653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29A6"/>
    <w:multiLevelType w:val="hybridMultilevel"/>
    <w:tmpl w:val="32045054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22038"/>
    <w:multiLevelType w:val="hybridMultilevel"/>
    <w:tmpl w:val="1156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26EB2"/>
    <w:multiLevelType w:val="hybridMultilevel"/>
    <w:tmpl w:val="315607FE"/>
    <w:lvl w:ilvl="0" w:tplc="36D61050">
      <w:start w:val="1"/>
      <w:numFmt w:val="decimal"/>
      <w:lvlText w:val="%1)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AE64FC0"/>
    <w:multiLevelType w:val="hybridMultilevel"/>
    <w:tmpl w:val="EA2ADC70"/>
    <w:lvl w:ilvl="0" w:tplc="31225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E1C17"/>
    <w:multiLevelType w:val="multilevel"/>
    <w:tmpl w:val="BC2A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08108D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24917"/>
    <w:multiLevelType w:val="hybridMultilevel"/>
    <w:tmpl w:val="583EB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61822"/>
    <w:multiLevelType w:val="multilevel"/>
    <w:tmpl w:val="F92E0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7" w15:restartNumberingAfterBreak="0">
    <w:nsid w:val="7AFB4F5F"/>
    <w:multiLevelType w:val="hybridMultilevel"/>
    <w:tmpl w:val="84FAC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F5A55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7"/>
  </w:num>
  <w:num w:numId="9">
    <w:abstractNumId w:val="18"/>
  </w:num>
  <w:num w:numId="10">
    <w:abstractNumId w:val="5"/>
  </w:num>
  <w:num w:numId="11">
    <w:abstractNumId w:val="8"/>
  </w:num>
  <w:num w:numId="12">
    <w:abstractNumId w:val="0"/>
  </w:num>
  <w:num w:numId="13">
    <w:abstractNumId w:val="29"/>
  </w:num>
  <w:num w:numId="14">
    <w:abstractNumId w:val="28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4"/>
  </w:num>
  <w:num w:numId="19">
    <w:abstractNumId w:val="4"/>
  </w:num>
  <w:num w:numId="20">
    <w:abstractNumId w:val="6"/>
  </w:num>
  <w:num w:numId="21">
    <w:abstractNumId w:val="30"/>
  </w:num>
  <w:num w:numId="22">
    <w:abstractNumId w:val="2"/>
  </w:num>
  <w:num w:numId="23">
    <w:abstractNumId w:val="21"/>
  </w:num>
  <w:num w:numId="24">
    <w:abstractNumId w:val="31"/>
  </w:num>
  <w:num w:numId="25">
    <w:abstractNumId w:val="11"/>
  </w:num>
  <w:num w:numId="26">
    <w:abstractNumId w:val="10"/>
  </w:num>
  <w:num w:numId="27">
    <w:abstractNumId w:val="25"/>
  </w:num>
  <w:num w:numId="28">
    <w:abstractNumId w:val="33"/>
  </w:num>
  <w:num w:numId="29">
    <w:abstractNumId w:val="36"/>
  </w:num>
  <w:num w:numId="30">
    <w:abstractNumId w:val="7"/>
  </w:num>
  <w:num w:numId="31">
    <w:abstractNumId w:val="19"/>
  </w:num>
  <w:num w:numId="32">
    <w:abstractNumId w:val="1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</w:num>
  <w:num w:numId="36">
    <w:abstractNumId w:val="15"/>
  </w:num>
  <w:num w:numId="37">
    <w:abstractNumId w:val="38"/>
  </w:num>
  <w:num w:numId="38">
    <w:abstractNumId w:val="35"/>
  </w:num>
  <w:num w:numId="39">
    <w:abstractNumId w:val="22"/>
  </w:num>
  <w:num w:numId="40">
    <w:abstractNumId w:val="9"/>
  </w:num>
  <w:num w:numId="41">
    <w:abstractNumId w:val="2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2"/>
    <w:rsid w:val="000043EA"/>
    <w:rsid w:val="00007079"/>
    <w:rsid w:val="0001060E"/>
    <w:rsid w:val="00027653"/>
    <w:rsid w:val="0003606F"/>
    <w:rsid w:val="00041B14"/>
    <w:rsid w:val="000523A5"/>
    <w:rsid w:val="00057330"/>
    <w:rsid w:val="000609F0"/>
    <w:rsid w:val="00067E4B"/>
    <w:rsid w:val="000725E4"/>
    <w:rsid w:val="00080AAF"/>
    <w:rsid w:val="00090820"/>
    <w:rsid w:val="00093012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100813"/>
    <w:rsid w:val="00103530"/>
    <w:rsid w:val="00120B9C"/>
    <w:rsid w:val="00123E6B"/>
    <w:rsid w:val="0012629D"/>
    <w:rsid w:val="0012738E"/>
    <w:rsid w:val="001322FA"/>
    <w:rsid w:val="0014747B"/>
    <w:rsid w:val="0016242A"/>
    <w:rsid w:val="0016630C"/>
    <w:rsid w:val="0016757C"/>
    <w:rsid w:val="00171512"/>
    <w:rsid w:val="00192CB8"/>
    <w:rsid w:val="00193B9E"/>
    <w:rsid w:val="001A5F55"/>
    <w:rsid w:val="001B449B"/>
    <w:rsid w:val="001C4B58"/>
    <w:rsid w:val="001D4DC6"/>
    <w:rsid w:val="001E63BF"/>
    <w:rsid w:val="001F4425"/>
    <w:rsid w:val="00201688"/>
    <w:rsid w:val="002059F3"/>
    <w:rsid w:val="00227D48"/>
    <w:rsid w:val="002319E0"/>
    <w:rsid w:val="002447D6"/>
    <w:rsid w:val="00250816"/>
    <w:rsid w:val="00260962"/>
    <w:rsid w:val="00267C65"/>
    <w:rsid w:val="00273FFC"/>
    <w:rsid w:val="00295CBE"/>
    <w:rsid w:val="00295D25"/>
    <w:rsid w:val="002A17F8"/>
    <w:rsid w:val="002A5344"/>
    <w:rsid w:val="002A5888"/>
    <w:rsid w:val="002E6E35"/>
    <w:rsid w:val="003048A6"/>
    <w:rsid w:val="00313D37"/>
    <w:rsid w:val="00331971"/>
    <w:rsid w:val="00332402"/>
    <w:rsid w:val="00332A73"/>
    <w:rsid w:val="00337E1F"/>
    <w:rsid w:val="0034011F"/>
    <w:rsid w:val="0034376C"/>
    <w:rsid w:val="003520DF"/>
    <w:rsid w:val="00354483"/>
    <w:rsid w:val="003734C2"/>
    <w:rsid w:val="00374F1D"/>
    <w:rsid w:val="00382BB4"/>
    <w:rsid w:val="00386356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4241F2"/>
    <w:rsid w:val="00437A51"/>
    <w:rsid w:val="004433DA"/>
    <w:rsid w:val="004444F6"/>
    <w:rsid w:val="00461CAE"/>
    <w:rsid w:val="00463997"/>
    <w:rsid w:val="00485127"/>
    <w:rsid w:val="004A05BD"/>
    <w:rsid w:val="004B1833"/>
    <w:rsid w:val="004B302E"/>
    <w:rsid w:val="004B4553"/>
    <w:rsid w:val="004B6B18"/>
    <w:rsid w:val="004D02A7"/>
    <w:rsid w:val="004D127E"/>
    <w:rsid w:val="004D236F"/>
    <w:rsid w:val="004E0AF9"/>
    <w:rsid w:val="004E0E06"/>
    <w:rsid w:val="004E23E0"/>
    <w:rsid w:val="004E4EF7"/>
    <w:rsid w:val="004F3344"/>
    <w:rsid w:val="00502CCA"/>
    <w:rsid w:val="00524224"/>
    <w:rsid w:val="005273FD"/>
    <w:rsid w:val="00541270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D5A51"/>
    <w:rsid w:val="005E044A"/>
    <w:rsid w:val="005F08E4"/>
    <w:rsid w:val="00602869"/>
    <w:rsid w:val="006045E9"/>
    <w:rsid w:val="00633918"/>
    <w:rsid w:val="00634EEE"/>
    <w:rsid w:val="00650088"/>
    <w:rsid w:val="0065226E"/>
    <w:rsid w:val="00684F2E"/>
    <w:rsid w:val="00687BAA"/>
    <w:rsid w:val="006B1B1C"/>
    <w:rsid w:val="006B2347"/>
    <w:rsid w:val="006C0E99"/>
    <w:rsid w:val="006C2538"/>
    <w:rsid w:val="006D538D"/>
    <w:rsid w:val="006E2A72"/>
    <w:rsid w:val="006E77D1"/>
    <w:rsid w:val="00725FC4"/>
    <w:rsid w:val="00735C4C"/>
    <w:rsid w:val="00747312"/>
    <w:rsid w:val="00747520"/>
    <w:rsid w:val="00762F26"/>
    <w:rsid w:val="00777745"/>
    <w:rsid w:val="00780369"/>
    <w:rsid w:val="00783A10"/>
    <w:rsid w:val="00785552"/>
    <w:rsid w:val="00792C3D"/>
    <w:rsid w:val="007A225B"/>
    <w:rsid w:val="007A5CE4"/>
    <w:rsid w:val="007B6C3E"/>
    <w:rsid w:val="007D2C10"/>
    <w:rsid w:val="007D339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B1EC3"/>
    <w:rsid w:val="008B25B6"/>
    <w:rsid w:val="008B7D89"/>
    <w:rsid w:val="008C2A98"/>
    <w:rsid w:val="008C2D76"/>
    <w:rsid w:val="008C36BB"/>
    <w:rsid w:val="008C65D2"/>
    <w:rsid w:val="008C782A"/>
    <w:rsid w:val="008E2F70"/>
    <w:rsid w:val="008F5306"/>
    <w:rsid w:val="00901FEB"/>
    <w:rsid w:val="0092023B"/>
    <w:rsid w:val="009206C8"/>
    <w:rsid w:val="0092537A"/>
    <w:rsid w:val="0093690A"/>
    <w:rsid w:val="00942241"/>
    <w:rsid w:val="00951546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C7F87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32C3D"/>
    <w:rsid w:val="00A34D92"/>
    <w:rsid w:val="00A45C71"/>
    <w:rsid w:val="00A541E7"/>
    <w:rsid w:val="00A70427"/>
    <w:rsid w:val="00AA0168"/>
    <w:rsid w:val="00AC0C31"/>
    <w:rsid w:val="00AE0FA2"/>
    <w:rsid w:val="00AE21C4"/>
    <w:rsid w:val="00B12C67"/>
    <w:rsid w:val="00B17112"/>
    <w:rsid w:val="00B175CF"/>
    <w:rsid w:val="00B17E4F"/>
    <w:rsid w:val="00B262B6"/>
    <w:rsid w:val="00B45A72"/>
    <w:rsid w:val="00B45CAD"/>
    <w:rsid w:val="00B56E6B"/>
    <w:rsid w:val="00B60C6F"/>
    <w:rsid w:val="00B64D56"/>
    <w:rsid w:val="00B66892"/>
    <w:rsid w:val="00B67E7B"/>
    <w:rsid w:val="00B76527"/>
    <w:rsid w:val="00BB4D6C"/>
    <w:rsid w:val="00BC1346"/>
    <w:rsid w:val="00BC14D8"/>
    <w:rsid w:val="00BC33DB"/>
    <w:rsid w:val="00BE431D"/>
    <w:rsid w:val="00C00431"/>
    <w:rsid w:val="00C00E07"/>
    <w:rsid w:val="00C05A56"/>
    <w:rsid w:val="00C27BF8"/>
    <w:rsid w:val="00C33AE3"/>
    <w:rsid w:val="00C34428"/>
    <w:rsid w:val="00C35332"/>
    <w:rsid w:val="00C37860"/>
    <w:rsid w:val="00C417F6"/>
    <w:rsid w:val="00C46B54"/>
    <w:rsid w:val="00C5723A"/>
    <w:rsid w:val="00C6490C"/>
    <w:rsid w:val="00C65839"/>
    <w:rsid w:val="00C7095A"/>
    <w:rsid w:val="00C76C28"/>
    <w:rsid w:val="00C7701C"/>
    <w:rsid w:val="00C82DD3"/>
    <w:rsid w:val="00C82F5D"/>
    <w:rsid w:val="00C86FE0"/>
    <w:rsid w:val="00C90D74"/>
    <w:rsid w:val="00C91957"/>
    <w:rsid w:val="00CA4FEE"/>
    <w:rsid w:val="00CA6784"/>
    <w:rsid w:val="00CB765B"/>
    <w:rsid w:val="00CC3AFA"/>
    <w:rsid w:val="00CE2774"/>
    <w:rsid w:val="00CE7BC1"/>
    <w:rsid w:val="00CF248B"/>
    <w:rsid w:val="00CF7A9B"/>
    <w:rsid w:val="00D02468"/>
    <w:rsid w:val="00D075D6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6491"/>
    <w:rsid w:val="00D80962"/>
    <w:rsid w:val="00D94E57"/>
    <w:rsid w:val="00D96C3C"/>
    <w:rsid w:val="00DA3469"/>
    <w:rsid w:val="00DA6815"/>
    <w:rsid w:val="00DB44C2"/>
    <w:rsid w:val="00DC35F3"/>
    <w:rsid w:val="00DC45A3"/>
    <w:rsid w:val="00DC5800"/>
    <w:rsid w:val="00DC67B1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942B7"/>
    <w:rsid w:val="00EA68DB"/>
    <w:rsid w:val="00EC0E61"/>
    <w:rsid w:val="00EE19DD"/>
    <w:rsid w:val="00F00DCB"/>
    <w:rsid w:val="00F01C7A"/>
    <w:rsid w:val="00F21892"/>
    <w:rsid w:val="00F227DA"/>
    <w:rsid w:val="00F23A03"/>
    <w:rsid w:val="00F30B65"/>
    <w:rsid w:val="00F323AB"/>
    <w:rsid w:val="00F366C4"/>
    <w:rsid w:val="00F50187"/>
    <w:rsid w:val="00F553CB"/>
    <w:rsid w:val="00F56AAA"/>
    <w:rsid w:val="00F6358E"/>
    <w:rsid w:val="00F85EAD"/>
    <w:rsid w:val="00F93F2F"/>
    <w:rsid w:val="00FC2F6A"/>
    <w:rsid w:val="00FC63F3"/>
    <w:rsid w:val="00FD3D6C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5:docId w15:val="{42790111-7C8F-42F4-A8D8-59578F46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34F6-55A7-4CC3-9DF4-F0F01CAE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5</cp:revision>
  <dcterms:created xsi:type="dcterms:W3CDTF">2017-03-28T16:17:00Z</dcterms:created>
  <dcterms:modified xsi:type="dcterms:W3CDTF">2017-03-28T17:55:00Z</dcterms:modified>
</cp:coreProperties>
</file>