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79EE" w14:textId="516BDD99" w:rsidR="00A07B2A" w:rsidRPr="00A07B2A" w:rsidRDefault="00C52233" w:rsidP="00314D53">
      <w:pPr>
        <w:jc w:val="center"/>
        <w:rPr>
          <w:b/>
          <w:sz w:val="40"/>
          <w:szCs w:val="40"/>
        </w:rPr>
      </w:pPr>
      <w:r w:rsidRPr="00C52233">
        <w:rPr>
          <w:b/>
          <w:sz w:val="40"/>
          <w:szCs w:val="40"/>
        </w:rPr>
        <w:t>Obtaining Nomination Papers</w:t>
      </w:r>
    </w:p>
    <w:p w14:paraId="40353E6E" w14:textId="7C41AB44" w:rsidR="003C07EA" w:rsidRDefault="00C52233" w:rsidP="00222D3F">
      <w:pPr>
        <w:pStyle w:val="Introduction"/>
        <w:rPr>
          <w:rFonts w:cstheme="minorHAnsi"/>
          <w:szCs w:val="28"/>
        </w:rPr>
      </w:pPr>
      <w:r w:rsidRPr="00222D3F">
        <w:rPr>
          <w:rFonts w:cstheme="minorHAnsi"/>
          <w:szCs w:val="28"/>
        </w:rPr>
        <w:t>Nomination papers can be obtained by contacting the De</w:t>
      </w:r>
      <w:r w:rsidR="00C448E2" w:rsidRPr="00222D3F">
        <w:rPr>
          <w:rFonts w:cstheme="minorHAnsi"/>
          <w:szCs w:val="28"/>
        </w:rPr>
        <w:t>dham</w:t>
      </w:r>
      <w:r w:rsidRPr="00222D3F">
        <w:rPr>
          <w:rFonts w:cstheme="minorHAnsi"/>
          <w:szCs w:val="28"/>
        </w:rPr>
        <w:t xml:space="preserve"> Town Clerk’s office</w:t>
      </w:r>
      <w:r w:rsidR="00BB2FEA">
        <w:rPr>
          <w:rFonts w:cstheme="minorHAnsi"/>
          <w:szCs w:val="28"/>
        </w:rPr>
        <w:t xml:space="preserve"> </w:t>
      </w:r>
      <w:r w:rsidR="00BB2FEA" w:rsidRPr="00222D3F">
        <w:rPr>
          <w:rFonts w:cstheme="minorHAnsi"/>
          <w:szCs w:val="28"/>
        </w:rPr>
        <w:t>(781-751-9200)</w:t>
      </w:r>
      <w:r w:rsidR="00A07B2A">
        <w:rPr>
          <w:rFonts w:cstheme="minorHAnsi"/>
          <w:szCs w:val="28"/>
        </w:rPr>
        <w:t xml:space="preserve"> </w:t>
      </w:r>
      <w:r w:rsidRPr="00222D3F">
        <w:rPr>
          <w:rFonts w:cstheme="minorHAnsi"/>
          <w:szCs w:val="28"/>
        </w:rPr>
        <w:t>and making an appointment</w:t>
      </w:r>
      <w:r w:rsidR="00FA5BD0" w:rsidRPr="00222D3F">
        <w:rPr>
          <w:rFonts w:cstheme="minorHAnsi"/>
          <w:szCs w:val="28"/>
        </w:rPr>
        <w:t xml:space="preserve"> </w:t>
      </w:r>
      <w:r w:rsidR="007E0D8B" w:rsidRPr="00222D3F">
        <w:rPr>
          <w:rFonts w:cstheme="minorHAnsi"/>
          <w:szCs w:val="28"/>
        </w:rPr>
        <w:t>Monday – Friday</w:t>
      </w:r>
      <w:r w:rsidR="00BB2FEA">
        <w:rPr>
          <w:rFonts w:cstheme="minorHAnsi"/>
          <w:szCs w:val="28"/>
        </w:rPr>
        <w:t xml:space="preserve"> starting January 15, 2021</w:t>
      </w:r>
      <w:r w:rsidR="00A07B2A">
        <w:rPr>
          <w:rFonts w:cstheme="minorHAnsi"/>
          <w:szCs w:val="28"/>
        </w:rPr>
        <w:t>.</w:t>
      </w:r>
    </w:p>
    <w:p w14:paraId="7EEB174A" w14:textId="63465CF9" w:rsidR="00BB2FEA" w:rsidRDefault="00BB2FEA" w:rsidP="00222D3F">
      <w:pPr>
        <w:pStyle w:val="Introduction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Or, </w:t>
      </w:r>
      <w:r w:rsidR="007E0D8B" w:rsidRPr="00222D3F">
        <w:rPr>
          <w:rFonts w:cstheme="minorHAnsi"/>
          <w:szCs w:val="28"/>
        </w:rPr>
        <w:t xml:space="preserve">On the following </w:t>
      </w:r>
      <w:r>
        <w:rPr>
          <w:rFonts w:cstheme="minorHAnsi"/>
          <w:szCs w:val="28"/>
        </w:rPr>
        <w:t xml:space="preserve">dates the Town Clerks office will be open a first come first serve basis. </w:t>
      </w:r>
    </w:p>
    <w:p w14:paraId="18983B2C" w14:textId="28C02AB8" w:rsidR="00BB2FEA" w:rsidRDefault="00BB2FEA" w:rsidP="00BB2FEA">
      <w:pPr>
        <w:pStyle w:val="Introduction"/>
        <w:spacing w:line="240" w:lineRule="auto"/>
        <w:ind w:left="2160" w:firstLine="72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Saturday, </w:t>
      </w:r>
      <w:r w:rsidR="007E0D8B" w:rsidRPr="00222D3F">
        <w:rPr>
          <w:rFonts w:cstheme="minorHAnsi"/>
          <w:szCs w:val="28"/>
        </w:rPr>
        <w:t xml:space="preserve">January </w:t>
      </w:r>
      <w:r>
        <w:rPr>
          <w:rFonts w:cstheme="minorHAnsi"/>
          <w:szCs w:val="28"/>
        </w:rPr>
        <w:t>23</w:t>
      </w:r>
      <w:r w:rsidRPr="00BB2FEA">
        <w:rPr>
          <w:rFonts w:cstheme="minorHAnsi"/>
          <w:szCs w:val="28"/>
          <w:vertAlign w:val="superscript"/>
        </w:rPr>
        <w:t>rd</w:t>
      </w:r>
    </w:p>
    <w:p w14:paraId="123526E8" w14:textId="727B3D43" w:rsidR="00BB2FEA" w:rsidRDefault="00BB2FEA" w:rsidP="00BB2FEA">
      <w:pPr>
        <w:pStyle w:val="Introduction"/>
        <w:spacing w:line="240" w:lineRule="auto"/>
        <w:ind w:left="2160" w:firstLine="720"/>
        <w:contextualSpacing/>
        <w:rPr>
          <w:rFonts w:cstheme="minorHAnsi"/>
          <w:szCs w:val="28"/>
        </w:rPr>
      </w:pPr>
      <w:r>
        <w:rPr>
          <w:rFonts w:cstheme="minorHAnsi"/>
          <w:szCs w:val="28"/>
        </w:rPr>
        <w:t>Saturday, January 30</w:t>
      </w:r>
      <w:r w:rsidRPr="00BB2FEA">
        <w:rPr>
          <w:rFonts w:cstheme="minorHAnsi"/>
          <w:szCs w:val="28"/>
          <w:vertAlign w:val="superscript"/>
        </w:rPr>
        <w:t>th</w:t>
      </w:r>
    </w:p>
    <w:p w14:paraId="5353A38F" w14:textId="51EA68B8" w:rsidR="00BB2FEA" w:rsidRDefault="00BB2FEA" w:rsidP="00BB2FEA">
      <w:pPr>
        <w:pStyle w:val="Introduction"/>
        <w:spacing w:line="240" w:lineRule="auto"/>
        <w:ind w:left="2160" w:firstLine="720"/>
        <w:contextualSpacing/>
        <w:rPr>
          <w:rFonts w:cstheme="minorHAnsi"/>
          <w:szCs w:val="28"/>
          <w:vertAlign w:val="superscript"/>
        </w:rPr>
      </w:pPr>
      <w:r>
        <w:rPr>
          <w:rFonts w:cstheme="minorHAnsi"/>
          <w:szCs w:val="28"/>
        </w:rPr>
        <w:t>Saturday, February 06</w:t>
      </w:r>
      <w:r w:rsidRPr="00BB2FEA">
        <w:rPr>
          <w:rFonts w:cstheme="minorHAnsi"/>
          <w:szCs w:val="28"/>
          <w:vertAlign w:val="superscript"/>
        </w:rPr>
        <w:t>th</w:t>
      </w:r>
    </w:p>
    <w:p w14:paraId="47C1270E" w14:textId="77777777" w:rsidR="00BB2FEA" w:rsidRDefault="00BB2FEA" w:rsidP="00BB2FEA">
      <w:pPr>
        <w:pStyle w:val="Introduction"/>
        <w:spacing w:line="240" w:lineRule="auto"/>
        <w:contextualSpacing/>
        <w:jc w:val="center"/>
        <w:rPr>
          <w:rFonts w:cstheme="minorHAnsi"/>
          <w:szCs w:val="28"/>
        </w:rPr>
      </w:pPr>
    </w:p>
    <w:p w14:paraId="6A2611B5" w14:textId="470DC8C5" w:rsidR="00222D3F" w:rsidRPr="00222D3F" w:rsidRDefault="00A07B2A" w:rsidP="00222D3F">
      <w:pPr>
        <w:pStyle w:val="Introduction"/>
        <w:rPr>
          <w:rFonts w:cstheme="minorHAnsi"/>
          <w:szCs w:val="28"/>
        </w:rPr>
      </w:pPr>
      <w:r w:rsidRPr="00BB2FEA">
        <w:rPr>
          <w:rFonts w:cstheme="minorHAnsi"/>
          <w:szCs w:val="28"/>
          <w:u w:val="single"/>
        </w:rPr>
        <w:t>T</w:t>
      </w:r>
      <w:r w:rsidR="00222D3F" w:rsidRPr="00BB2FEA">
        <w:rPr>
          <w:rFonts w:cstheme="minorHAnsi"/>
          <w:szCs w:val="28"/>
          <w:u w:val="single"/>
        </w:rPr>
        <w:t xml:space="preserve">o pick up nomination papers </w:t>
      </w:r>
      <w:r w:rsidRPr="00BB2FEA">
        <w:rPr>
          <w:rFonts w:cstheme="minorHAnsi"/>
          <w:szCs w:val="28"/>
          <w:u w:val="single"/>
        </w:rPr>
        <w:t xml:space="preserve">on Saturday, </w:t>
      </w:r>
      <w:r w:rsidR="00222D3F" w:rsidRPr="00BB2FEA">
        <w:rPr>
          <w:rFonts w:cstheme="minorHAnsi"/>
          <w:szCs w:val="28"/>
          <w:u w:val="single"/>
        </w:rPr>
        <w:t>please call the Town Clerk Phone number upon arrival</w:t>
      </w:r>
      <w:r w:rsidR="00222D3F" w:rsidRPr="00222D3F">
        <w:rPr>
          <w:rFonts w:cstheme="minorHAnsi"/>
          <w:szCs w:val="28"/>
        </w:rPr>
        <w:t xml:space="preserve">. </w:t>
      </w:r>
      <w:r w:rsidR="00222D3F" w:rsidRPr="00BB2FEA">
        <w:rPr>
          <w:rFonts w:cstheme="minorHAnsi"/>
          <w:szCs w:val="28"/>
          <w:u w:val="single"/>
        </w:rPr>
        <w:t xml:space="preserve">We will </w:t>
      </w:r>
      <w:r w:rsidRPr="00BB2FEA">
        <w:rPr>
          <w:rFonts w:cstheme="minorHAnsi"/>
          <w:szCs w:val="28"/>
          <w:u w:val="single"/>
        </w:rPr>
        <w:t xml:space="preserve">take </w:t>
      </w:r>
      <w:r w:rsidR="00222D3F" w:rsidRPr="00BB2FEA">
        <w:rPr>
          <w:rFonts w:cstheme="minorHAnsi"/>
          <w:szCs w:val="28"/>
          <w:u w:val="single"/>
        </w:rPr>
        <w:t xml:space="preserve">your name and phone number and call you into the office as </w:t>
      </w:r>
      <w:r w:rsidRPr="00BB2FEA">
        <w:rPr>
          <w:rFonts w:cstheme="minorHAnsi"/>
          <w:szCs w:val="28"/>
          <w:u w:val="single"/>
        </w:rPr>
        <w:t xml:space="preserve">office </w:t>
      </w:r>
      <w:r w:rsidR="00222D3F" w:rsidRPr="00BB2FEA">
        <w:rPr>
          <w:rFonts w:cstheme="minorHAnsi"/>
          <w:szCs w:val="28"/>
          <w:u w:val="single"/>
        </w:rPr>
        <w:t>space permits.</w:t>
      </w:r>
      <w:r>
        <w:rPr>
          <w:rFonts w:cstheme="minorHAnsi"/>
          <w:szCs w:val="28"/>
        </w:rPr>
        <w:t xml:space="preserve"> </w:t>
      </w:r>
    </w:p>
    <w:p w14:paraId="1EFE2852" w14:textId="26874E94" w:rsidR="007E0D8B" w:rsidRPr="00A07B2A" w:rsidRDefault="00C52233" w:rsidP="00A07B2A">
      <w:pPr>
        <w:pStyle w:val="Introduction"/>
        <w:rPr>
          <w:rFonts w:cstheme="minorHAnsi"/>
          <w:szCs w:val="28"/>
        </w:rPr>
      </w:pPr>
      <w:r w:rsidRPr="00222D3F">
        <w:rPr>
          <w:rFonts w:cstheme="minorHAnsi"/>
          <w:szCs w:val="28"/>
        </w:rPr>
        <w:t xml:space="preserve">With the new restrictions and difficulties arising </w:t>
      </w:r>
      <w:r w:rsidR="00A07B2A" w:rsidRPr="00222D3F">
        <w:rPr>
          <w:rFonts w:cstheme="minorHAnsi"/>
          <w:szCs w:val="28"/>
        </w:rPr>
        <w:t>because of</w:t>
      </w:r>
      <w:r w:rsidRPr="00222D3F">
        <w:rPr>
          <w:rFonts w:cstheme="minorHAnsi"/>
          <w:szCs w:val="28"/>
        </w:rPr>
        <w:t xml:space="preserve"> the Covid-19 pandemic, we have outlined some guidelines and suggestions below to help candidates navigate the collection of signatures. Please contact our office at any time if you have any questions.</w:t>
      </w:r>
    </w:p>
    <w:p w14:paraId="4E9D4EF5" w14:textId="77777777" w:rsidR="00C52233" w:rsidRDefault="0086600F" w:rsidP="00C52233">
      <w:pPr>
        <w:pStyle w:val="Introduction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3EAD2E" wp14:editId="21D4972D">
                <wp:simplePos x="0" y="0"/>
                <wp:positionH relativeFrom="margin">
                  <wp:posOffset>3238500</wp:posOffset>
                </wp:positionH>
                <wp:positionV relativeFrom="paragraph">
                  <wp:posOffset>136525</wp:posOffset>
                </wp:positionV>
                <wp:extent cx="3019425" cy="20859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9C47B" w14:textId="77777777" w:rsidR="002B62C3" w:rsidRPr="0086600F" w:rsidRDefault="002B62C3" w:rsidP="002B62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600F">
                              <w:rPr>
                                <w:sz w:val="24"/>
                                <w:szCs w:val="24"/>
                              </w:rPr>
                              <w:t xml:space="preserve">Obtaining signatures: What is </w:t>
                            </w:r>
                            <w:r w:rsidRPr="0086600F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not </w:t>
                            </w:r>
                            <w:r w:rsidRPr="0086600F">
                              <w:rPr>
                                <w:sz w:val="24"/>
                                <w:szCs w:val="24"/>
                              </w:rPr>
                              <w:t>allowed?</w:t>
                            </w:r>
                          </w:p>
                          <w:p w14:paraId="5AC383A4" w14:textId="77777777" w:rsidR="002B62C3" w:rsidRPr="0086600F" w:rsidRDefault="002B62C3" w:rsidP="002B6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600F">
                              <w:rPr>
                                <w:sz w:val="24"/>
                                <w:szCs w:val="24"/>
                              </w:rPr>
                              <w:t xml:space="preserve">Electronic signatures. All signatures must be in ink </w:t>
                            </w:r>
                          </w:p>
                          <w:p w14:paraId="199E0611" w14:textId="77777777" w:rsidR="002B62C3" w:rsidRDefault="0086600F" w:rsidP="002B6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Time Extensions. </w:t>
                            </w:r>
                            <w:r w:rsidR="002945A7" w:rsidRPr="0086600F">
                              <w:rPr>
                                <w:sz w:val="24"/>
                                <w:szCs w:val="24"/>
                              </w:rPr>
                              <w:t>There are no extended deadlines approved by Massachusetts State for the obtaining of nomination signatures</w:t>
                            </w:r>
                          </w:p>
                          <w:p w14:paraId="5E5B8BB2" w14:textId="77777777" w:rsidR="0086600F" w:rsidRPr="0086600F" w:rsidRDefault="0086600F" w:rsidP="002B6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Reduction of Signatures. </w:t>
                            </w:r>
                            <w:r w:rsidRPr="002D4F6B">
                              <w:rPr>
                                <w:sz w:val="24"/>
                                <w:szCs w:val="24"/>
                              </w:rPr>
                              <w:t>The number of signatures required remains the same.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AD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pt;margin-top:10.75pt;width:237.75pt;height:164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" fillcolor="white [3201]" stroked="f" strokeweight=".5pt">
                <v:textbox>
                  <w:txbxContent>
                    <w:p w14:paraId="5D09C47B" w14:textId="77777777" w:rsidR="002B62C3" w:rsidRPr="0086600F" w:rsidRDefault="002B62C3" w:rsidP="002B62C3">
                      <w:pPr>
                        <w:rPr>
                          <w:sz w:val="24"/>
                          <w:szCs w:val="24"/>
                        </w:rPr>
                      </w:pPr>
                      <w:r w:rsidRPr="0086600F">
                        <w:rPr>
                          <w:sz w:val="24"/>
                          <w:szCs w:val="24"/>
                        </w:rPr>
                        <w:t xml:space="preserve">Obtaining signatures: What is </w:t>
                      </w:r>
                      <w:r w:rsidRPr="0086600F">
                        <w:rPr>
                          <w:sz w:val="24"/>
                          <w:szCs w:val="24"/>
                          <w:u w:val="single"/>
                        </w:rPr>
                        <w:t xml:space="preserve">not </w:t>
                      </w:r>
                      <w:r w:rsidRPr="0086600F">
                        <w:rPr>
                          <w:sz w:val="24"/>
                          <w:szCs w:val="24"/>
                        </w:rPr>
                        <w:t>allowed?</w:t>
                      </w:r>
                    </w:p>
                    <w:p w14:paraId="5AC383A4" w14:textId="77777777" w:rsidR="002B62C3" w:rsidRPr="0086600F" w:rsidRDefault="002B62C3" w:rsidP="002B6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6600F">
                        <w:rPr>
                          <w:sz w:val="24"/>
                          <w:szCs w:val="24"/>
                        </w:rPr>
                        <w:t xml:space="preserve">Electronic signatures. All signatures must be in ink </w:t>
                      </w:r>
                    </w:p>
                    <w:p w14:paraId="199E0611" w14:textId="77777777" w:rsidR="002B62C3" w:rsidRDefault="0086600F" w:rsidP="002B6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Time Extensions. </w:t>
                      </w:r>
                      <w:r w:rsidR="002945A7" w:rsidRPr="0086600F">
                        <w:rPr>
                          <w:sz w:val="24"/>
                          <w:szCs w:val="24"/>
                        </w:rPr>
                        <w:t>There are no extended deadlines approved by Massachusetts State for the obtaining of nomination signatures</w:t>
                      </w:r>
                    </w:p>
                    <w:p w14:paraId="5E5B8BB2" w14:textId="77777777" w:rsidR="0086600F" w:rsidRPr="0086600F" w:rsidRDefault="0086600F" w:rsidP="002B6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Reduction of Signatures. </w:t>
                      </w:r>
                      <w:r w:rsidRPr="002D4F6B">
                        <w:rPr>
                          <w:sz w:val="24"/>
                          <w:szCs w:val="24"/>
                        </w:rPr>
                        <w:t>The number of signatures required remains the same.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E5A3AE" wp14:editId="2AC53A75">
                <wp:simplePos x="0" y="0"/>
                <wp:positionH relativeFrom="column">
                  <wp:posOffset>-475615</wp:posOffset>
                </wp:positionH>
                <wp:positionV relativeFrom="paragraph">
                  <wp:posOffset>184150</wp:posOffset>
                </wp:positionV>
                <wp:extent cx="2705100" cy="2476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6CE27" w14:textId="77777777" w:rsidR="00C52233" w:rsidRPr="0086600F" w:rsidRDefault="00C522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600F">
                              <w:rPr>
                                <w:sz w:val="24"/>
                                <w:szCs w:val="24"/>
                              </w:rPr>
                              <w:t>Obtaining signatures: What is allowed</w:t>
                            </w:r>
                            <w:r w:rsidR="002B62C3" w:rsidRPr="0086600F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ACF7951" w14:textId="77777777" w:rsidR="00C52233" w:rsidRPr="0086600F" w:rsidRDefault="002945A7" w:rsidP="00C522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600F">
                              <w:rPr>
                                <w:sz w:val="24"/>
                                <w:szCs w:val="24"/>
                              </w:rPr>
                              <w:t>Multiple signature pages – candidates are not required to fill nomination pages with signature</w:t>
                            </w:r>
                            <w:r w:rsidR="00A66A16" w:rsidRPr="0086600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86600F">
                              <w:rPr>
                                <w:sz w:val="24"/>
                                <w:szCs w:val="24"/>
                              </w:rPr>
                              <w:t>. Each signer may have their own nomination paper form.</w:t>
                            </w:r>
                          </w:p>
                          <w:p w14:paraId="046E1FC0" w14:textId="77777777" w:rsidR="002945A7" w:rsidRPr="00C52233" w:rsidRDefault="002945A7" w:rsidP="00D07B2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A3AE" id="Text Box 1" o:spid="_x0000_s1027" type="#_x0000_t202" style="position:absolute;left:0;text-align:left;margin-left:-37.45pt;margin-top:14.5pt;width:213pt;height:1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" fillcolor="white [3201]" stroked="f" strokeweight=".5pt">
                <v:textbox>
                  <w:txbxContent>
                    <w:p w14:paraId="3A76CE27" w14:textId="77777777" w:rsidR="00C52233" w:rsidRPr="0086600F" w:rsidRDefault="00C52233">
                      <w:pPr>
                        <w:rPr>
                          <w:sz w:val="24"/>
                          <w:szCs w:val="24"/>
                        </w:rPr>
                      </w:pPr>
                      <w:r w:rsidRPr="0086600F">
                        <w:rPr>
                          <w:sz w:val="24"/>
                          <w:szCs w:val="24"/>
                        </w:rPr>
                        <w:t>Obtaining signatures: What is allowed</w:t>
                      </w:r>
                      <w:r w:rsidR="002B62C3" w:rsidRPr="0086600F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7ACF7951" w14:textId="77777777" w:rsidR="00C52233" w:rsidRPr="0086600F" w:rsidRDefault="002945A7" w:rsidP="00C522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6600F">
                        <w:rPr>
                          <w:sz w:val="24"/>
                          <w:szCs w:val="24"/>
                        </w:rPr>
                        <w:t>Multiple signature pages – candidates are not required to fill nomination pages with signature</w:t>
                      </w:r>
                      <w:r w:rsidR="00A66A16" w:rsidRPr="0086600F">
                        <w:rPr>
                          <w:sz w:val="24"/>
                          <w:szCs w:val="24"/>
                        </w:rPr>
                        <w:t>s</w:t>
                      </w:r>
                      <w:r w:rsidRPr="0086600F">
                        <w:rPr>
                          <w:sz w:val="24"/>
                          <w:szCs w:val="24"/>
                        </w:rPr>
                        <w:t>. Each signer may have their own nomination paper form.</w:t>
                      </w:r>
                    </w:p>
                    <w:p w14:paraId="046E1FC0" w14:textId="77777777" w:rsidR="002945A7" w:rsidRPr="00C52233" w:rsidRDefault="002945A7" w:rsidP="00D07B2E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03EAF90E" w14:textId="77777777" w:rsidR="00C52233" w:rsidRDefault="00C52233" w:rsidP="00C52233">
      <w:pPr>
        <w:pStyle w:val="Introduction"/>
        <w:jc w:val="center"/>
      </w:pPr>
    </w:p>
    <w:p w14:paraId="68613EB6" w14:textId="77777777" w:rsidR="00C52233" w:rsidRPr="00997E86" w:rsidRDefault="00C52233" w:rsidP="00C52233">
      <w:pPr>
        <w:pStyle w:val="Introduction"/>
        <w:jc w:val="center"/>
      </w:pPr>
    </w:p>
    <w:p w14:paraId="75AFC7E5" w14:textId="77777777" w:rsidR="00C52233" w:rsidRDefault="00C52233" w:rsidP="00C522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051B9" wp14:editId="590DBA03">
                <wp:simplePos x="0" y="0"/>
                <wp:positionH relativeFrom="column">
                  <wp:posOffset>-371475</wp:posOffset>
                </wp:positionH>
                <wp:positionV relativeFrom="paragraph">
                  <wp:posOffset>1144270</wp:posOffset>
                </wp:positionV>
                <wp:extent cx="6534150" cy="1504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ACBA4" w14:textId="77777777" w:rsidR="00C52233" w:rsidRPr="0086600F" w:rsidRDefault="00C52233" w:rsidP="008660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600F">
                              <w:rPr>
                                <w:b/>
                              </w:rPr>
                              <w:t>Suggestions for Obtaining Signatures:</w:t>
                            </w:r>
                          </w:p>
                          <w:p w14:paraId="0307BD9A" w14:textId="77777777" w:rsidR="00C52233" w:rsidRDefault="004234AF" w:rsidP="00B053B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Candidates can set up a table at a post office (or other public place) but include fresh pens, </w:t>
                            </w:r>
                            <w:proofErr w:type="gramStart"/>
                            <w:r>
                              <w:t>gloves</w:t>
                            </w:r>
                            <w:proofErr w:type="gramEnd"/>
                            <w:r>
                              <w:t xml:space="preserve"> and sanitizer</w:t>
                            </w:r>
                          </w:p>
                          <w:p w14:paraId="5B0180E7" w14:textId="77777777" w:rsidR="004234AF" w:rsidRDefault="004234AF" w:rsidP="004234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234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Some candidates are announcing the locations of supporters who have covered porches and letting people drop by to sign.  </w:t>
                            </w:r>
                            <w:r w:rsidR="001D1F0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Candidates can set </w:t>
                            </w:r>
                            <w:r w:rsidRPr="004234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specific hours </w:t>
                            </w:r>
                            <w:r w:rsidR="001D1F0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to sign </w:t>
                            </w:r>
                            <w:r w:rsidRPr="004234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so</w:t>
                            </w:r>
                            <w:r w:rsidR="00A66A1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their nomination </w:t>
                            </w:r>
                            <w:r w:rsidRPr="004234AF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papers don't stay unsupervised for long hours</w:t>
                            </w:r>
                          </w:p>
                          <w:p w14:paraId="63BB1474" w14:textId="77777777" w:rsidR="00A66A16" w:rsidRPr="004234AF" w:rsidRDefault="00A66A16" w:rsidP="004234A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Advertise designated signing areas/times through social media or mail</w:t>
                            </w:r>
                          </w:p>
                          <w:p w14:paraId="1B0CA49F" w14:textId="77777777" w:rsidR="004234AF" w:rsidRDefault="004234AF" w:rsidP="004234AF">
                            <w:pPr>
                              <w:pStyle w:val="ListParagraph"/>
                            </w:pPr>
                          </w:p>
                          <w:p w14:paraId="4F14329D" w14:textId="77777777" w:rsidR="004234AF" w:rsidRDefault="004234AF" w:rsidP="004234A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51B9" id="Text Box 2" o:spid="_x0000_s1028" type="#_x0000_t202" style="position:absolute;left:0;text-align:left;margin-left:-29.25pt;margin-top:90.1pt;width:514.5pt;height:1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" fillcolor="white [3201]" strokeweight=".5pt">
                <v:textbox>
                  <w:txbxContent>
                    <w:p w14:paraId="09BACBA4" w14:textId="77777777" w:rsidR="00C52233" w:rsidRPr="0086600F" w:rsidRDefault="00C52233" w:rsidP="0086600F">
                      <w:pPr>
                        <w:jc w:val="center"/>
                        <w:rPr>
                          <w:b/>
                        </w:rPr>
                      </w:pPr>
                      <w:r w:rsidRPr="0086600F">
                        <w:rPr>
                          <w:b/>
                        </w:rPr>
                        <w:t>Suggestions for Obtaining Signatures:</w:t>
                      </w:r>
                    </w:p>
                    <w:p w14:paraId="0307BD9A" w14:textId="77777777" w:rsidR="00C52233" w:rsidRDefault="004234AF" w:rsidP="00B053B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Candidates can set up a table at a post office (or other public place) but include fresh pens, </w:t>
                      </w:r>
                      <w:proofErr w:type="gramStart"/>
                      <w:r>
                        <w:t>gloves</w:t>
                      </w:r>
                      <w:proofErr w:type="gramEnd"/>
                      <w:r>
                        <w:t xml:space="preserve"> and sanitizer</w:t>
                      </w:r>
                    </w:p>
                    <w:p w14:paraId="5B0180E7" w14:textId="77777777" w:rsidR="004234AF" w:rsidRDefault="004234AF" w:rsidP="004234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4234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Some candidates are announcing the locations of supporters who have covered porches and letting people drop by to sign.  </w:t>
                      </w:r>
                      <w:r w:rsidR="001D1F0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Candidates can set </w:t>
                      </w:r>
                      <w:r w:rsidRPr="004234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specific hours </w:t>
                      </w:r>
                      <w:r w:rsidR="001D1F0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to sign </w:t>
                      </w:r>
                      <w:r w:rsidRPr="004234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so</w:t>
                      </w:r>
                      <w:r w:rsidR="00A66A1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their nomination </w:t>
                      </w:r>
                      <w:r w:rsidRPr="004234AF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papers don't stay unsupervised for long hours</w:t>
                      </w:r>
                    </w:p>
                    <w:p w14:paraId="63BB1474" w14:textId="77777777" w:rsidR="00A66A16" w:rsidRPr="004234AF" w:rsidRDefault="00A66A16" w:rsidP="004234A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Advertise designated signing areas/times through social media or mail</w:t>
                      </w:r>
                    </w:p>
                    <w:p w14:paraId="1B0CA49F" w14:textId="77777777" w:rsidR="004234AF" w:rsidRDefault="004234AF" w:rsidP="004234AF">
                      <w:pPr>
                        <w:pStyle w:val="ListParagraph"/>
                      </w:pPr>
                    </w:p>
                    <w:p w14:paraId="4F14329D" w14:textId="77777777" w:rsidR="004234AF" w:rsidRDefault="004234AF" w:rsidP="004234A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sectPr w:rsidR="00C522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2D82" w14:textId="77777777" w:rsidR="00837C53" w:rsidRDefault="00837C53" w:rsidP="00314D53">
      <w:pPr>
        <w:spacing w:after="0"/>
      </w:pPr>
      <w:r>
        <w:separator/>
      </w:r>
    </w:p>
  </w:endnote>
  <w:endnote w:type="continuationSeparator" w:id="0">
    <w:p w14:paraId="6CDA93CA" w14:textId="77777777" w:rsidR="00837C53" w:rsidRDefault="00837C53" w:rsidP="00314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C9CE7" w14:textId="77777777" w:rsidR="00837C53" w:rsidRDefault="00837C53" w:rsidP="00314D53">
      <w:pPr>
        <w:spacing w:after="0"/>
      </w:pPr>
      <w:r>
        <w:separator/>
      </w:r>
    </w:p>
  </w:footnote>
  <w:footnote w:type="continuationSeparator" w:id="0">
    <w:p w14:paraId="778F7D24" w14:textId="77777777" w:rsidR="00837C53" w:rsidRDefault="00837C53" w:rsidP="00314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C435" w14:textId="77777777" w:rsidR="00314D53" w:rsidRPr="00314D53" w:rsidRDefault="00314D53" w:rsidP="00314D53">
    <w:pPr>
      <w:jc w:val="center"/>
      <w:rPr>
        <w:rFonts w:ascii="Times New Roman" w:hAnsi="Times New Roman" w:cs="Times New Roman"/>
        <w:sz w:val="32"/>
        <w:szCs w:val="32"/>
        <w:u w:val="single"/>
      </w:rPr>
    </w:pPr>
    <w:r w:rsidRPr="00314D53">
      <w:rPr>
        <w:rFonts w:ascii="Times New Roman" w:hAnsi="Times New Roman" w:cs="Times New Roman"/>
        <w:sz w:val="32"/>
        <w:szCs w:val="32"/>
        <w:u w:val="single"/>
      </w:rPr>
      <w:t>Dedham Town Clerk, 450 Washington St., Dedham, MA  781-751-9200</w:t>
    </w:r>
  </w:p>
  <w:p w14:paraId="35A3C8EA" w14:textId="77777777" w:rsidR="00314D53" w:rsidRDefault="00314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84A23"/>
    <w:multiLevelType w:val="hybridMultilevel"/>
    <w:tmpl w:val="AF62A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B7205"/>
    <w:multiLevelType w:val="hybridMultilevel"/>
    <w:tmpl w:val="DFF2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D"/>
    <w:rsid w:val="00086D6D"/>
    <w:rsid w:val="001D1F06"/>
    <w:rsid w:val="002202E5"/>
    <w:rsid w:val="00222D3F"/>
    <w:rsid w:val="002945A7"/>
    <w:rsid w:val="002B62C3"/>
    <w:rsid w:val="002D4F6B"/>
    <w:rsid w:val="00314D53"/>
    <w:rsid w:val="003C07EA"/>
    <w:rsid w:val="004234AF"/>
    <w:rsid w:val="005604B8"/>
    <w:rsid w:val="006877AB"/>
    <w:rsid w:val="007042AE"/>
    <w:rsid w:val="007E0D8B"/>
    <w:rsid w:val="00837C53"/>
    <w:rsid w:val="0086600F"/>
    <w:rsid w:val="00A07B2A"/>
    <w:rsid w:val="00A66A16"/>
    <w:rsid w:val="00BB2FEA"/>
    <w:rsid w:val="00C448E2"/>
    <w:rsid w:val="00C52233"/>
    <w:rsid w:val="00D07B2E"/>
    <w:rsid w:val="00E24A69"/>
    <w:rsid w:val="00F412B2"/>
    <w:rsid w:val="00F67706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91A1"/>
  <w15:chartTrackingRefBased/>
  <w15:docId w15:val="{7F5B4DE1-CE0C-4C76-ADA2-63680ADB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link w:val="IntroductionChar"/>
    <w:uiPriority w:val="15"/>
    <w:qFormat/>
    <w:rsid w:val="00C52233"/>
    <w:pPr>
      <w:spacing w:after="160" w:line="288" w:lineRule="auto"/>
      <w:ind w:right="288"/>
    </w:pPr>
    <w:rPr>
      <w:i/>
      <w:color w:val="102C33" w:themeColor="accent5" w:themeShade="40"/>
      <w:sz w:val="28"/>
      <w:szCs w:val="18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C52233"/>
    <w:rPr>
      <w:i/>
      <w:color w:val="102C33" w:themeColor="accent5" w:themeShade="40"/>
      <w:sz w:val="28"/>
      <w:szCs w:val="18"/>
    </w:rPr>
  </w:style>
  <w:style w:type="paragraph" w:styleId="ListParagraph">
    <w:name w:val="List Paragraph"/>
    <w:basedOn w:val="Normal"/>
    <w:uiPriority w:val="34"/>
    <w:qFormat/>
    <w:rsid w:val="00C52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D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4D53"/>
  </w:style>
  <w:style w:type="paragraph" w:styleId="Footer">
    <w:name w:val="footer"/>
    <w:basedOn w:val="Normal"/>
    <w:link w:val="FooterChar"/>
    <w:uiPriority w:val="99"/>
    <w:unhideWhenUsed/>
    <w:rsid w:val="00314D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McDonald</dc:creator>
  <cp:keywords/>
  <dc:description/>
  <cp:lastModifiedBy>Paul Munchbach</cp:lastModifiedBy>
  <cp:revision>2</cp:revision>
  <dcterms:created xsi:type="dcterms:W3CDTF">2021-01-06T18:27:00Z</dcterms:created>
  <dcterms:modified xsi:type="dcterms:W3CDTF">2021-01-06T18:27:00Z</dcterms:modified>
</cp:coreProperties>
</file>