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516D94" w:rsidRPr="000973E8" w14:paraId="00604CBE" w14:textId="77777777" w:rsidTr="000F5569">
        <w:tc>
          <w:tcPr>
            <w:tcW w:w="2358" w:type="dxa"/>
            <w:tcBorders>
              <w:top w:val="nil"/>
              <w:left w:val="nil"/>
              <w:bottom w:val="nil"/>
              <w:right w:val="nil"/>
            </w:tcBorders>
          </w:tcPr>
          <w:p w14:paraId="4F9A6F78" w14:textId="77777777" w:rsidR="00516D94" w:rsidRPr="000973E8" w:rsidRDefault="00516D94" w:rsidP="000F5569">
            <w:pPr>
              <w:spacing w:after="0" w:line="240" w:lineRule="auto"/>
              <w:rPr>
                <w:rFonts w:ascii="Book Antiqua" w:eastAsia="Times New Roman" w:hAnsi="Book Antiqua" w:cs="Times New Roman"/>
                <w:sz w:val="24"/>
                <w:szCs w:val="20"/>
              </w:rPr>
            </w:pPr>
            <w:r w:rsidRPr="000973E8">
              <w:rPr>
                <w:rFonts w:ascii="Book Antiqua" w:eastAsia="Times New Roman" w:hAnsi="Book Antiqua" w:cs="Times New Roman"/>
                <w:sz w:val="20"/>
                <w:szCs w:val="20"/>
              </w:rPr>
              <w:object w:dxaOrig="1426" w:dyaOrig="1426" w14:anchorId="6BFC78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642834036" r:id="rId6"/>
              </w:object>
            </w:r>
          </w:p>
        </w:tc>
        <w:tc>
          <w:tcPr>
            <w:tcW w:w="3780" w:type="dxa"/>
            <w:tcBorders>
              <w:top w:val="nil"/>
              <w:left w:val="nil"/>
              <w:bottom w:val="nil"/>
              <w:right w:val="nil"/>
            </w:tcBorders>
          </w:tcPr>
          <w:p w14:paraId="72B33FCF" w14:textId="77777777" w:rsidR="00516D94" w:rsidRPr="000973E8" w:rsidRDefault="00516D94" w:rsidP="000F5569">
            <w:pPr>
              <w:keepNext/>
              <w:spacing w:after="0" w:line="240" w:lineRule="auto"/>
              <w:jc w:val="center"/>
              <w:outlineLvl w:val="1"/>
              <w:rPr>
                <w:rFonts w:ascii="Book Antiqua" w:eastAsia="Times New Roman" w:hAnsi="Book Antiqua" w:cs="Times New Roman"/>
                <w:sz w:val="24"/>
                <w:szCs w:val="20"/>
              </w:rPr>
            </w:pPr>
            <w:r w:rsidRPr="000973E8">
              <w:rPr>
                <w:rFonts w:ascii="Book Antiqua" w:eastAsia="Times New Roman" w:hAnsi="Book Antiqua" w:cs="Times New Roman"/>
                <w:sz w:val="24"/>
                <w:szCs w:val="20"/>
              </w:rPr>
              <w:t>TOWN OF DEDHAM</w:t>
            </w:r>
          </w:p>
          <w:p w14:paraId="61A3D3A5" w14:textId="77777777" w:rsidR="00516D94" w:rsidRPr="000973E8" w:rsidRDefault="00516D94" w:rsidP="000F5569">
            <w:pPr>
              <w:spacing w:after="0" w:line="240" w:lineRule="auto"/>
              <w:jc w:val="center"/>
              <w:rPr>
                <w:rFonts w:ascii="Book Antiqua" w:eastAsia="Times New Roman" w:hAnsi="Book Antiqua" w:cs="Times New Roman"/>
                <w:b/>
                <w:sz w:val="36"/>
                <w:szCs w:val="20"/>
              </w:rPr>
            </w:pPr>
          </w:p>
          <w:p w14:paraId="64FB4D10" w14:textId="77777777" w:rsidR="00516D94" w:rsidRPr="000973E8" w:rsidRDefault="00516D94" w:rsidP="000F5569">
            <w:pPr>
              <w:spacing w:after="0" w:line="240" w:lineRule="auto"/>
              <w:jc w:val="center"/>
              <w:rPr>
                <w:rFonts w:ascii="Book Antiqua" w:eastAsia="Times New Roman" w:hAnsi="Book Antiqua" w:cs="Times New Roman"/>
                <w:b/>
                <w:sz w:val="44"/>
                <w:szCs w:val="20"/>
              </w:rPr>
            </w:pPr>
            <w:r w:rsidRPr="000973E8">
              <w:rPr>
                <w:rFonts w:ascii="Book Antiqua" w:eastAsia="Times New Roman" w:hAnsi="Book Antiqua" w:cs="Times New Roman"/>
                <w:b/>
                <w:sz w:val="44"/>
                <w:szCs w:val="20"/>
              </w:rPr>
              <w:t>MEETING</w:t>
            </w:r>
          </w:p>
          <w:p w14:paraId="17C83CC6" w14:textId="77777777" w:rsidR="00516D94" w:rsidRPr="000973E8" w:rsidRDefault="00516D94" w:rsidP="000F5569">
            <w:pPr>
              <w:spacing w:after="0" w:line="240" w:lineRule="auto"/>
              <w:jc w:val="center"/>
              <w:rPr>
                <w:rFonts w:ascii="Book Antiqua" w:eastAsia="Times New Roman" w:hAnsi="Book Antiqua" w:cs="Times New Roman"/>
                <w:b/>
                <w:sz w:val="36"/>
                <w:szCs w:val="20"/>
              </w:rPr>
            </w:pPr>
            <w:r w:rsidRPr="000973E8">
              <w:rPr>
                <w:rFonts w:ascii="Book Antiqua" w:eastAsia="Times New Roman" w:hAnsi="Book Antiqua" w:cs="Times New Roman"/>
                <w:b/>
                <w:sz w:val="44"/>
                <w:szCs w:val="20"/>
              </w:rPr>
              <w:t>NOTICE</w:t>
            </w:r>
          </w:p>
        </w:tc>
        <w:tc>
          <w:tcPr>
            <w:tcW w:w="3510" w:type="dxa"/>
            <w:tcBorders>
              <w:top w:val="single" w:sz="18" w:space="0" w:color="auto"/>
              <w:left w:val="single" w:sz="18" w:space="0" w:color="auto"/>
              <w:bottom w:val="single" w:sz="18" w:space="0" w:color="auto"/>
              <w:right w:val="single" w:sz="18" w:space="0" w:color="auto"/>
            </w:tcBorders>
          </w:tcPr>
          <w:p w14:paraId="77D04939" w14:textId="77777777" w:rsidR="00516D94" w:rsidRPr="000973E8" w:rsidRDefault="00516D94" w:rsidP="000F5569">
            <w:pPr>
              <w:spacing w:after="0" w:line="240" w:lineRule="auto"/>
              <w:rPr>
                <w:rFonts w:ascii="Eras Demi ITC" w:eastAsia="Times New Roman" w:hAnsi="Eras Demi ITC" w:cs="Times New Roman"/>
                <w:sz w:val="24"/>
                <w:szCs w:val="20"/>
              </w:rPr>
            </w:pPr>
            <w:r w:rsidRPr="000973E8">
              <w:rPr>
                <w:rFonts w:ascii="Eras Demi ITC" w:eastAsia="Times New Roman" w:hAnsi="Eras Demi ITC" w:cs="Times New Roman"/>
                <w:sz w:val="24"/>
                <w:szCs w:val="20"/>
              </w:rPr>
              <w:t>POSTED:</w:t>
            </w:r>
          </w:p>
          <w:p w14:paraId="0C9612FC" w14:textId="77777777" w:rsidR="00516D94" w:rsidRPr="000973E8" w:rsidRDefault="00516D94" w:rsidP="000F5569">
            <w:pPr>
              <w:spacing w:after="0" w:line="240" w:lineRule="auto"/>
              <w:rPr>
                <w:rFonts w:ascii="Book Antiqua" w:eastAsia="Times New Roman" w:hAnsi="Book Antiqua" w:cs="Times New Roman"/>
                <w:sz w:val="24"/>
                <w:szCs w:val="20"/>
              </w:rPr>
            </w:pPr>
          </w:p>
          <w:p w14:paraId="74630A03" w14:textId="77777777" w:rsidR="00516D94" w:rsidRPr="000973E8" w:rsidRDefault="00516D94" w:rsidP="000F5569">
            <w:pPr>
              <w:spacing w:after="0" w:line="240" w:lineRule="auto"/>
              <w:rPr>
                <w:rFonts w:ascii="Book Antiqua" w:eastAsia="Times New Roman" w:hAnsi="Book Antiqua" w:cs="Times New Roman"/>
                <w:sz w:val="24"/>
                <w:szCs w:val="20"/>
              </w:rPr>
            </w:pPr>
          </w:p>
          <w:p w14:paraId="16840556" w14:textId="77777777" w:rsidR="00516D94" w:rsidRPr="000973E8" w:rsidRDefault="00516D94" w:rsidP="000F5569">
            <w:pPr>
              <w:spacing w:after="0" w:line="240" w:lineRule="auto"/>
              <w:jc w:val="center"/>
              <w:rPr>
                <w:rFonts w:ascii="Eras Demi ITC" w:eastAsia="Times New Roman" w:hAnsi="Eras Demi ITC" w:cs="Times New Roman"/>
                <w:sz w:val="24"/>
                <w:szCs w:val="20"/>
              </w:rPr>
            </w:pPr>
          </w:p>
          <w:p w14:paraId="61CD6B9D" w14:textId="77777777" w:rsidR="00516D94" w:rsidRPr="000973E8" w:rsidRDefault="00516D94" w:rsidP="000F5569">
            <w:pPr>
              <w:spacing w:after="0" w:line="240" w:lineRule="auto"/>
              <w:jc w:val="center"/>
              <w:rPr>
                <w:rFonts w:ascii="Eras Demi ITC" w:eastAsia="Times New Roman" w:hAnsi="Eras Demi ITC" w:cs="Times New Roman"/>
                <w:sz w:val="24"/>
                <w:szCs w:val="20"/>
              </w:rPr>
            </w:pPr>
          </w:p>
          <w:p w14:paraId="20A648CB" w14:textId="77777777" w:rsidR="00516D94" w:rsidRPr="000973E8" w:rsidRDefault="00516D94" w:rsidP="000F5569">
            <w:pPr>
              <w:spacing w:after="0" w:line="240" w:lineRule="auto"/>
              <w:jc w:val="center"/>
              <w:rPr>
                <w:rFonts w:ascii="Eras Demi ITC" w:eastAsia="Times New Roman" w:hAnsi="Eras Demi ITC" w:cs="Times New Roman"/>
                <w:sz w:val="24"/>
                <w:szCs w:val="20"/>
              </w:rPr>
            </w:pPr>
          </w:p>
          <w:p w14:paraId="264356A9" w14:textId="77777777" w:rsidR="00516D94" w:rsidRPr="000973E8" w:rsidRDefault="00516D94" w:rsidP="000F5569">
            <w:pPr>
              <w:spacing w:after="0" w:line="240" w:lineRule="auto"/>
              <w:jc w:val="center"/>
              <w:rPr>
                <w:rFonts w:ascii="Eras Demi ITC" w:eastAsia="Times New Roman" w:hAnsi="Eras Demi ITC" w:cs="Times New Roman"/>
                <w:sz w:val="24"/>
                <w:szCs w:val="20"/>
              </w:rPr>
            </w:pPr>
            <w:r w:rsidRPr="000973E8">
              <w:rPr>
                <w:rFonts w:ascii="Eras Demi ITC" w:eastAsia="Times New Roman" w:hAnsi="Eras Demi ITC" w:cs="Times New Roman"/>
                <w:sz w:val="24"/>
                <w:szCs w:val="20"/>
              </w:rPr>
              <w:t>TOWN CLERK</w:t>
            </w:r>
          </w:p>
        </w:tc>
      </w:tr>
    </w:tbl>
    <w:p w14:paraId="096CC31C" w14:textId="77777777" w:rsidR="00516D94" w:rsidRPr="000973E8" w:rsidRDefault="00516D94" w:rsidP="00516D94">
      <w:pPr>
        <w:spacing w:after="0" w:line="240" w:lineRule="auto"/>
        <w:rPr>
          <w:rFonts w:ascii="Book Antiqua" w:eastAsia="Times New Roman" w:hAnsi="Book Antiqua" w:cs="Times New Roman"/>
          <w:sz w:val="24"/>
          <w:szCs w:val="20"/>
        </w:rPr>
      </w:pPr>
    </w:p>
    <w:p w14:paraId="2C85B17C" w14:textId="77777777" w:rsidR="00516D94" w:rsidRPr="000973E8" w:rsidRDefault="00516D94" w:rsidP="00516D94">
      <w:pPr>
        <w:tabs>
          <w:tab w:val="left" w:pos="6480"/>
        </w:tabs>
        <w:spacing w:after="0" w:line="240" w:lineRule="auto"/>
        <w:rPr>
          <w:rFonts w:ascii="Eras Demi ITC" w:eastAsia="Times New Roman" w:hAnsi="Eras Demi ITC" w:cs="Times New Roman"/>
          <w:sz w:val="18"/>
          <w:szCs w:val="20"/>
        </w:rPr>
      </w:pPr>
      <w:r w:rsidRPr="000973E8">
        <w:rPr>
          <w:rFonts w:ascii="Eras Demi ITC" w:eastAsia="Times New Roman" w:hAnsi="Eras Demi ITC" w:cs="Times New Roman"/>
          <w:sz w:val="18"/>
          <w:szCs w:val="20"/>
        </w:rPr>
        <w:t>POSTED IN ACCORDANCE WITH THE PROVISIONS OF M.G.L. CHAPTER 30A SECTION 20 AS AMENDED.</w:t>
      </w:r>
    </w:p>
    <w:p w14:paraId="1FF6BFA0" w14:textId="77777777" w:rsidR="00516D94" w:rsidRPr="000973E8" w:rsidRDefault="00516D94" w:rsidP="00516D94">
      <w:pPr>
        <w:spacing w:after="0" w:line="240" w:lineRule="auto"/>
        <w:jc w:val="center"/>
        <w:rPr>
          <w:rFonts w:ascii="Book Antiqua" w:eastAsia="Times New Roman" w:hAnsi="Book Antiqua" w:cs="Times New Roman"/>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6768"/>
      </w:tblGrid>
      <w:tr w:rsidR="00516D94" w:rsidRPr="000973E8" w14:paraId="6F3A17A3" w14:textId="77777777" w:rsidTr="000F5569">
        <w:trPr>
          <w:trHeight w:hRule="exact" w:val="432"/>
        </w:trPr>
        <w:tc>
          <w:tcPr>
            <w:tcW w:w="2808" w:type="dxa"/>
            <w:tcBorders>
              <w:top w:val="single" w:sz="4" w:space="0" w:color="auto"/>
              <w:left w:val="single" w:sz="4" w:space="0" w:color="auto"/>
            </w:tcBorders>
            <w:vAlign w:val="center"/>
          </w:tcPr>
          <w:p w14:paraId="582222B2" w14:textId="77777777" w:rsidR="00516D94" w:rsidRPr="000973E8" w:rsidRDefault="00516D94" w:rsidP="000F5569">
            <w:pPr>
              <w:rPr>
                <w:rFonts w:ascii="Eras Demi ITC" w:hAnsi="Eras Demi ITC"/>
                <w:b/>
                <w:sz w:val="24"/>
                <w:szCs w:val="24"/>
              </w:rPr>
            </w:pPr>
            <w:r w:rsidRPr="000973E8">
              <w:rPr>
                <w:rFonts w:ascii="Eras Demi ITC" w:hAnsi="Eras Demi ITC"/>
                <w:b/>
                <w:sz w:val="24"/>
                <w:szCs w:val="24"/>
              </w:rPr>
              <w:t>Board or Committee:</w:t>
            </w:r>
          </w:p>
        </w:tc>
        <w:tc>
          <w:tcPr>
            <w:tcW w:w="6768" w:type="dxa"/>
            <w:tcBorders>
              <w:top w:val="single" w:sz="4" w:space="0" w:color="auto"/>
              <w:bottom w:val="single" w:sz="4" w:space="0" w:color="auto"/>
              <w:right w:val="single" w:sz="4" w:space="0" w:color="auto"/>
            </w:tcBorders>
          </w:tcPr>
          <w:p w14:paraId="3099E663" w14:textId="77777777" w:rsidR="00516D94" w:rsidRPr="000973E8" w:rsidRDefault="00516D94" w:rsidP="000F5569">
            <w:pPr>
              <w:rPr>
                <w:rFonts w:ascii="Book Antiqua" w:hAnsi="Book Antiqua"/>
                <w:sz w:val="24"/>
              </w:rPr>
            </w:pPr>
            <w:r w:rsidRPr="000973E8">
              <w:rPr>
                <w:rFonts w:ascii="Book Antiqua" w:hAnsi="Book Antiqua"/>
                <w:sz w:val="24"/>
              </w:rPr>
              <w:t>Sustainability Committee</w:t>
            </w:r>
          </w:p>
          <w:p w14:paraId="1B282C59" w14:textId="77777777" w:rsidR="00516D94" w:rsidRPr="000973E8" w:rsidRDefault="00516D94" w:rsidP="000F5569">
            <w:pPr>
              <w:rPr>
                <w:rFonts w:ascii="Book Antiqua" w:hAnsi="Book Antiqua"/>
                <w:sz w:val="24"/>
              </w:rPr>
            </w:pPr>
          </w:p>
        </w:tc>
      </w:tr>
      <w:tr w:rsidR="00516D94" w:rsidRPr="000973E8" w14:paraId="79F18F83" w14:textId="77777777" w:rsidTr="000F5569">
        <w:trPr>
          <w:trHeight w:hRule="exact" w:val="432"/>
        </w:trPr>
        <w:tc>
          <w:tcPr>
            <w:tcW w:w="2808" w:type="dxa"/>
            <w:tcBorders>
              <w:left w:val="single" w:sz="4" w:space="0" w:color="auto"/>
            </w:tcBorders>
            <w:vAlign w:val="center"/>
          </w:tcPr>
          <w:p w14:paraId="22A9C918" w14:textId="77777777" w:rsidR="00516D94" w:rsidRPr="000973E8" w:rsidRDefault="00516D94" w:rsidP="000F5569">
            <w:pPr>
              <w:rPr>
                <w:rFonts w:ascii="Eras Demi ITC" w:hAnsi="Eras Demi ITC"/>
                <w:b/>
                <w:sz w:val="24"/>
                <w:szCs w:val="24"/>
              </w:rPr>
            </w:pPr>
            <w:r w:rsidRPr="000973E8">
              <w:rPr>
                <w:rFonts w:ascii="Eras Demi ITC" w:hAnsi="Eras Demi ITC"/>
                <w:b/>
                <w:sz w:val="24"/>
                <w:szCs w:val="24"/>
              </w:rPr>
              <w:t>Location:</w:t>
            </w:r>
          </w:p>
        </w:tc>
        <w:tc>
          <w:tcPr>
            <w:tcW w:w="6768" w:type="dxa"/>
            <w:tcBorders>
              <w:top w:val="single" w:sz="4" w:space="0" w:color="auto"/>
              <w:bottom w:val="single" w:sz="4" w:space="0" w:color="auto"/>
              <w:right w:val="single" w:sz="4" w:space="0" w:color="auto"/>
            </w:tcBorders>
          </w:tcPr>
          <w:p w14:paraId="66946161" w14:textId="579B8982" w:rsidR="00516D94" w:rsidRPr="000973E8" w:rsidRDefault="004A473C" w:rsidP="000F5569">
            <w:pPr>
              <w:rPr>
                <w:rFonts w:ascii="Book Antiqua" w:hAnsi="Book Antiqua"/>
                <w:sz w:val="24"/>
              </w:rPr>
            </w:pPr>
            <w:r>
              <w:rPr>
                <w:rFonts w:ascii="Book Antiqua" w:hAnsi="Book Antiqua"/>
                <w:sz w:val="24"/>
              </w:rPr>
              <w:t xml:space="preserve">Dedham Middle School Library, </w:t>
            </w:r>
            <w:r w:rsidR="00674D37">
              <w:rPr>
                <w:rFonts w:ascii="Book Antiqua" w:hAnsi="Book Antiqua"/>
                <w:sz w:val="24"/>
              </w:rPr>
              <w:t xml:space="preserve">70 Whiting </w:t>
            </w:r>
            <w:r>
              <w:rPr>
                <w:rFonts w:ascii="Book Antiqua" w:hAnsi="Book Antiqua"/>
                <w:sz w:val="24"/>
              </w:rPr>
              <w:t>Dedham, MA</w:t>
            </w:r>
          </w:p>
          <w:p w14:paraId="6568A0E6" w14:textId="77777777" w:rsidR="00516D94" w:rsidRPr="000973E8" w:rsidRDefault="00516D94" w:rsidP="000F5569">
            <w:pPr>
              <w:rPr>
                <w:rFonts w:ascii="Book Antiqua" w:hAnsi="Book Antiqua"/>
                <w:sz w:val="24"/>
              </w:rPr>
            </w:pPr>
          </w:p>
        </w:tc>
      </w:tr>
      <w:tr w:rsidR="00516D94" w:rsidRPr="000973E8" w14:paraId="12C3B77F" w14:textId="77777777" w:rsidTr="000F5569">
        <w:trPr>
          <w:trHeight w:hRule="exact" w:val="432"/>
        </w:trPr>
        <w:tc>
          <w:tcPr>
            <w:tcW w:w="2808" w:type="dxa"/>
            <w:tcBorders>
              <w:left w:val="single" w:sz="4" w:space="0" w:color="auto"/>
            </w:tcBorders>
            <w:vAlign w:val="center"/>
          </w:tcPr>
          <w:p w14:paraId="431B8D60" w14:textId="77777777" w:rsidR="00516D94" w:rsidRPr="000973E8" w:rsidRDefault="00516D94" w:rsidP="000F5569">
            <w:pPr>
              <w:rPr>
                <w:rFonts w:ascii="Eras Demi ITC" w:hAnsi="Eras Demi ITC"/>
                <w:b/>
                <w:sz w:val="24"/>
                <w:szCs w:val="24"/>
              </w:rPr>
            </w:pPr>
            <w:r w:rsidRPr="000973E8">
              <w:rPr>
                <w:rFonts w:ascii="Eras Demi ITC" w:hAnsi="Eras Demi ITC"/>
                <w:b/>
                <w:sz w:val="24"/>
                <w:szCs w:val="24"/>
              </w:rPr>
              <w:t>Day, Date, Time:</w:t>
            </w:r>
          </w:p>
        </w:tc>
        <w:tc>
          <w:tcPr>
            <w:tcW w:w="6768" w:type="dxa"/>
            <w:tcBorders>
              <w:top w:val="single" w:sz="4" w:space="0" w:color="auto"/>
              <w:bottom w:val="single" w:sz="4" w:space="0" w:color="auto"/>
              <w:right w:val="single" w:sz="4" w:space="0" w:color="auto"/>
            </w:tcBorders>
          </w:tcPr>
          <w:p w14:paraId="130B6E39" w14:textId="34BC967D" w:rsidR="00516D94" w:rsidRPr="000973E8" w:rsidRDefault="00516D94" w:rsidP="000F5569">
            <w:pPr>
              <w:rPr>
                <w:rFonts w:ascii="Book Antiqua" w:hAnsi="Book Antiqua"/>
                <w:sz w:val="24"/>
              </w:rPr>
            </w:pPr>
            <w:r>
              <w:rPr>
                <w:rFonts w:ascii="Book Antiqua" w:hAnsi="Book Antiqua"/>
                <w:sz w:val="24"/>
              </w:rPr>
              <w:t>February 12, 2020, 2019 7:00-8:30pm</w:t>
            </w:r>
          </w:p>
          <w:p w14:paraId="38904C16" w14:textId="77777777" w:rsidR="00516D94" w:rsidRPr="000973E8" w:rsidRDefault="00516D94" w:rsidP="000F5569">
            <w:pPr>
              <w:rPr>
                <w:rFonts w:ascii="Book Antiqua" w:hAnsi="Book Antiqua"/>
                <w:sz w:val="24"/>
              </w:rPr>
            </w:pPr>
          </w:p>
        </w:tc>
      </w:tr>
      <w:tr w:rsidR="00516D94" w:rsidRPr="000973E8" w14:paraId="3F91079E" w14:textId="77777777" w:rsidTr="000F5569">
        <w:trPr>
          <w:trHeight w:hRule="exact" w:val="432"/>
        </w:trPr>
        <w:tc>
          <w:tcPr>
            <w:tcW w:w="2808" w:type="dxa"/>
            <w:tcBorders>
              <w:left w:val="single" w:sz="4" w:space="0" w:color="auto"/>
            </w:tcBorders>
            <w:vAlign w:val="center"/>
          </w:tcPr>
          <w:p w14:paraId="79632BE5" w14:textId="77777777" w:rsidR="00516D94" w:rsidRPr="000973E8" w:rsidRDefault="00516D94" w:rsidP="000F5569">
            <w:pPr>
              <w:rPr>
                <w:rFonts w:ascii="Eras Demi ITC" w:hAnsi="Eras Demi ITC"/>
                <w:b/>
                <w:sz w:val="24"/>
                <w:szCs w:val="24"/>
              </w:rPr>
            </w:pPr>
            <w:r w:rsidRPr="000973E8">
              <w:rPr>
                <w:rFonts w:ascii="Eras Demi ITC" w:hAnsi="Eras Demi ITC"/>
                <w:b/>
                <w:sz w:val="24"/>
                <w:szCs w:val="24"/>
              </w:rPr>
              <w:t>Submitted By:</w:t>
            </w:r>
          </w:p>
        </w:tc>
        <w:tc>
          <w:tcPr>
            <w:tcW w:w="6768" w:type="dxa"/>
            <w:tcBorders>
              <w:top w:val="single" w:sz="4" w:space="0" w:color="auto"/>
              <w:bottom w:val="single" w:sz="4" w:space="0" w:color="auto"/>
              <w:right w:val="single" w:sz="4" w:space="0" w:color="auto"/>
            </w:tcBorders>
          </w:tcPr>
          <w:p w14:paraId="6C97E933" w14:textId="77777777" w:rsidR="00516D94" w:rsidRPr="000973E8" w:rsidRDefault="00516D94" w:rsidP="000F5569">
            <w:pPr>
              <w:rPr>
                <w:rFonts w:ascii="Book Antiqua" w:hAnsi="Book Antiqua"/>
                <w:sz w:val="24"/>
              </w:rPr>
            </w:pPr>
            <w:r w:rsidRPr="000973E8">
              <w:rPr>
                <w:rFonts w:ascii="Book Antiqua" w:hAnsi="Book Antiqua"/>
                <w:sz w:val="24"/>
              </w:rPr>
              <w:t>Virginia LeClair, Environmental Coordinator</w:t>
            </w:r>
          </w:p>
          <w:p w14:paraId="1ADA30DB" w14:textId="77777777" w:rsidR="00516D94" w:rsidRPr="000973E8" w:rsidRDefault="00516D94" w:rsidP="000F5569">
            <w:pPr>
              <w:rPr>
                <w:rFonts w:ascii="Book Antiqua" w:hAnsi="Book Antiqua"/>
                <w:sz w:val="24"/>
              </w:rPr>
            </w:pPr>
          </w:p>
        </w:tc>
      </w:tr>
      <w:tr w:rsidR="00516D94" w:rsidRPr="000973E8" w14:paraId="67C9BF0F" w14:textId="77777777" w:rsidTr="000F5569">
        <w:trPr>
          <w:trHeight w:hRule="exact" w:val="432"/>
        </w:trPr>
        <w:tc>
          <w:tcPr>
            <w:tcW w:w="2808" w:type="dxa"/>
            <w:tcBorders>
              <w:left w:val="single" w:sz="4" w:space="0" w:color="auto"/>
            </w:tcBorders>
            <w:vAlign w:val="center"/>
          </w:tcPr>
          <w:p w14:paraId="39DE0BDF" w14:textId="77777777" w:rsidR="00516D94" w:rsidRPr="000973E8" w:rsidRDefault="00516D94" w:rsidP="000F5569">
            <w:pPr>
              <w:rPr>
                <w:rFonts w:ascii="Eras Demi ITC" w:hAnsi="Eras Demi ITC"/>
                <w:b/>
                <w:sz w:val="24"/>
                <w:szCs w:val="24"/>
              </w:rPr>
            </w:pPr>
            <w:r w:rsidRPr="000973E8">
              <w:rPr>
                <w:rFonts w:ascii="Eras Demi ITC" w:hAnsi="Eras Demi ITC"/>
                <w:b/>
                <w:sz w:val="24"/>
                <w:szCs w:val="24"/>
              </w:rPr>
              <w:t>Date:</w:t>
            </w:r>
          </w:p>
        </w:tc>
        <w:tc>
          <w:tcPr>
            <w:tcW w:w="6768" w:type="dxa"/>
            <w:tcBorders>
              <w:top w:val="single" w:sz="4" w:space="0" w:color="auto"/>
              <w:bottom w:val="single" w:sz="4" w:space="0" w:color="auto"/>
              <w:right w:val="single" w:sz="4" w:space="0" w:color="auto"/>
            </w:tcBorders>
          </w:tcPr>
          <w:p w14:paraId="167A2AD4" w14:textId="072DD25B" w:rsidR="00516D94" w:rsidRPr="000973E8" w:rsidRDefault="00516D94" w:rsidP="000F5569">
            <w:pPr>
              <w:rPr>
                <w:rFonts w:ascii="Book Antiqua" w:hAnsi="Book Antiqua"/>
                <w:sz w:val="24"/>
              </w:rPr>
            </w:pPr>
            <w:r>
              <w:rPr>
                <w:rFonts w:ascii="Book Antiqua" w:hAnsi="Book Antiqua"/>
                <w:sz w:val="24"/>
              </w:rPr>
              <w:t>2/</w:t>
            </w:r>
            <w:r w:rsidR="00674D37">
              <w:rPr>
                <w:rFonts w:ascii="Book Antiqua" w:hAnsi="Book Antiqua"/>
                <w:sz w:val="24"/>
              </w:rPr>
              <w:t>10</w:t>
            </w:r>
            <w:r>
              <w:rPr>
                <w:rFonts w:ascii="Book Antiqua" w:hAnsi="Book Antiqua"/>
                <w:sz w:val="24"/>
              </w:rPr>
              <w:t>/2020</w:t>
            </w:r>
          </w:p>
        </w:tc>
      </w:tr>
      <w:tr w:rsidR="00516D94" w:rsidRPr="000973E8" w14:paraId="5DD96C6E" w14:textId="77777777" w:rsidTr="000F5569">
        <w:trPr>
          <w:trHeight w:hRule="exact" w:val="144"/>
        </w:trPr>
        <w:tc>
          <w:tcPr>
            <w:tcW w:w="2808" w:type="dxa"/>
            <w:tcBorders>
              <w:left w:val="single" w:sz="4" w:space="0" w:color="auto"/>
              <w:bottom w:val="single" w:sz="4" w:space="0" w:color="auto"/>
            </w:tcBorders>
          </w:tcPr>
          <w:p w14:paraId="41B39D8E" w14:textId="77777777" w:rsidR="00516D94" w:rsidRPr="000973E8" w:rsidRDefault="00516D94" w:rsidP="000F5569">
            <w:pPr>
              <w:rPr>
                <w:rFonts w:ascii="Eras Demi ITC" w:hAnsi="Eras Demi ITC"/>
                <w:b/>
                <w:sz w:val="24"/>
                <w:szCs w:val="24"/>
              </w:rPr>
            </w:pPr>
          </w:p>
        </w:tc>
        <w:tc>
          <w:tcPr>
            <w:tcW w:w="6768" w:type="dxa"/>
            <w:tcBorders>
              <w:top w:val="single" w:sz="4" w:space="0" w:color="auto"/>
              <w:bottom w:val="single" w:sz="4" w:space="0" w:color="auto"/>
              <w:right w:val="single" w:sz="4" w:space="0" w:color="auto"/>
            </w:tcBorders>
          </w:tcPr>
          <w:p w14:paraId="22B03B23" w14:textId="77777777" w:rsidR="00516D94" w:rsidRPr="000973E8" w:rsidRDefault="00516D94" w:rsidP="000F5569">
            <w:pPr>
              <w:rPr>
                <w:rFonts w:ascii="Book Antiqua" w:hAnsi="Book Antiqua"/>
                <w:sz w:val="24"/>
              </w:rPr>
            </w:pPr>
          </w:p>
        </w:tc>
      </w:tr>
    </w:tbl>
    <w:p w14:paraId="79219312" w14:textId="77777777" w:rsidR="00516D94" w:rsidRPr="00904E81" w:rsidRDefault="00516D94" w:rsidP="00516D94">
      <w:pPr>
        <w:rPr>
          <w:rFonts w:cstheme="minorHAnsi"/>
          <w:i/>
        </w:rPr>
      </w:pPr>
      <w:r w:rsidRPr="002428DC">
        <w:rPr>
          <w:rFonts w:cstheme="minorHAnsi"/>
          <w:i/>
        </w:rPr>
        <w:t>The Sustainability Advisory Committee advises the Board of Selectmen, municipal departments and committees, and residents on strategies for advancing our local commitment to sound environmental practices both today and for our town’s future. These include education initiatives, environmentally sensitive building and planning, renewable energy choices by residential, commercial and municipal properties, and other practices that help Dedham address the impact of pollution and climate change.</w:t>
      </w:r>
      <w:bookmarkStart w:id="0" w:name="_GoBack"/>
      <w:bookmarkEnd w:id="0"/>
    </w:p>
    <w:p w14:paraId="181414F3" w14:textId="77777777" w:rsidR="00516D94" w:rsidRPr="00904E81" w:rsidRDefault="00516D94" w:rsidP="00516D94">
      <w:pPr>
        <w:spacing w:after="0" w:line="240" w:lineRule="auto"/>
        <w:rPr>
          <w:rFonts w:ascii="Book Antiqua" w:eastAsia="Times New Roman" w:hAnsi="Book Antiqua" w:cs="Times New Roman"/>
          <w:b/>
          <w:sz w:val="24"/>
          <w:szCs w:val="20"/>
          <w:u w:val="single"/>
        </w:rPr>
      </w:pPr>
      <w:r w:rsidRPr="000973E8">
        <w:rPr>
          <w:rFonts w:ascii="Book Antiqua" w:eastAsia="Times New Roman" w:hAnsi="Book Antiqua" w:cs="Times New Roman"/>
          <w:b/>
          <w:sz w:val="24"/>
          <w:szCs w:val="20"/>
          <w:u w:val="single"/>
        </w:rPr>
        <w:t>AGENDA:</w:t>
      </w:r>
      <w:r>
        <w:rPr>
          <w:rFonts w:ascii="Book Antiqua" w:eastAsia="Times New Roman" w:hAnsi="Book Antiqua" w:cs="Times New Roman"/>
          <w:b/>
          <w:sz w:val="24"/>
          <w:szCs w:val="20"/>
          <w:u w:val="single"/>
        </w:rPr>
        <w:t xml:space="preserve"> </w:t>
      </w:r>
    </w:p>
    <w:p w14:paraId="5574680C" w14:textId="77777777" w:rsidR="00516D94" w:rsidRDefault="00516D94" w:rsidP="00516D94">
      <w:pPr>
        <w:spacing w:after="0" w:line="240"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7:00</w:t>
      </w:r>
      <w:r>
        <w:rPr>
          <w:rFonts w:ascii="Times New Roman" w:eastAsia="Times New Roman" w:hAnsi="Times New Roman" w:cs="Times New Roman"/>
          <w:sz w:val="24"/>
          <w:szCs w:val="24"/>
        </w:rPr>
        <w:tab/>
        <w:t>Minutes Review</w:t>
      </w:r>
    </w:p>
    <w:p w14:paraId="6DC86FEB" w14:textId="77777777" w:rsidR="00516D94" w:rsidRDefault="00516D94" w:rsidP="00516D94">
      <w:pPr>
        <w:spacing w:after="0" w:line="240" w:lineRule="auto"/>
        <w:contextualSpacing/>
        <w:rPr>
          <w:rFonts w:ascii="Times New Roman" w:eastAsia="Times New Roman" w:hAnsi="Times New Roman" w:cs="Times New Roman"/>
          <w:sz w:val="24"/>
          <w:szCs w:val="24"/>
        </w:rPr>
      </w:pPr>
    </w:p>
    <w:p w14:paraId="0740313A" w14:textId="77777777" w:rsidR="00516D94" w:rsidRPr="00516D94" w:rsidRDefault="00516D94" w:rsidP="00516D94">
      <w:pPr>
        <w:ind w:left="2160" w:hanging="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7:05</w:t>
      </w:r>
      <w:r>
        <w:rPr>
          <w:rFonts w:ascii="Times New Roman" w:eastAsia="Times New Roman" w:hAnsi="Times New Roman" w:cs="Times New Roman"/>
          <w:sz w:val="24"/>
          <w:szCs w:val="24"/>
        </w:rPr>
        <w:tab/>
      </w:r>
      <w:r w:rsidRPr="00516D94">
        <w:rPr>
          <w:rFonts w:ascii="Times New Roman" w:eastAsia="Times New Roman" w:hAnsi="Times New Roman" w:cs="Times New Roman"/>
          <w:sz w:val="24"/>
          <w:szCs w:val="24"/>
        </w:rPr>
        <w:t xml:space="preserve">Terri Union, </w:t>
      </w:r>
      <w:proofErr w:type="spellStart"/>
      <w:r w:rsidRPr="00516D94">
        <w:rPr>
          <w:rFonts w:ascii="Times New Roman" w:eastAsia="Times New Roman" w:hAnsi="Times New Roman" w:cs="Times New Roman"/>
          <w:sz w:val="24"/>
          <w:szCs w:val="24"/>
        </w:rPr>
        <w:t>NewBridge</w:t>
      </w:r>
      <w:proofErr w:type="spellEnd"/>
      <w:r w:rsidRPr="00516D94">
        <w:rPr>
          <w:rFonts w:ascii="Times New Roman" w:eastAsia="Times New Roman" w:hAnsi="Times New Roman" w:cs="Times New Roman"/>
          <w:sz w:val="24"/>
          <w:szCs w:val="24"/>
        </w:rPr>
        <w:t xml:space="preserve"> on the Charles Green Team presents on </w:t>
      </w:r>
      <w:proofErr w:type="spellStart"/>
      <w:r w:rsidRPr="00516D94">
        <w:rPr>
          <w:rFonts w:ascii="Times New Roman" w:eastAsia="Times New Roman" w:hAnsi="Times New Roman" w:cs="Times New Roman"/>
          <w:sz w:val="24"/>
          <w:szCs w:val="24"/>
        </w:rPr>
        <w:t>NewBridge</w:t>
      </w:r>
      <w:proofErr w:type="spellEnd"/>
      <w:r w:rsidRPr="00516D94">
        <w:rPr>
          <w:rFonts w:ascii="Times New Roman" w:eastAsia="Times New Roman" w:hAnsi="Times New Roman" w:cs="Times New Roman"/>
          <w:sz w:val="24"/>
          <w:szCs w:val="24"/>
        </w:rPr>
        <w:t xml:space="preserve"> Green Team work to make </w:t>
      </w:r>
      <w:proofErr w:type="spellStart"/>
      <w:r w:rsidRPr="00516D94">
        <w:rPr>
          <w:rFonts w:ascii="Times New Roman" w:eastAsia="Times New Roman" w:hAnsi="Times New Roman" w:cs="Times New Roman"/>
          <w:sz w:val="24"/>
          <w:szCs w:val="24"/>
        </w:rPr>
        <w:t>NewBridge</w:t>
      </w:r>
      <w:proofErr w:type="spellEnd"/>
      <w:r w:rsidRPr="00516D94">
        <w:rPr>
          <w:rFonts w:ascii="Times New Roman" w:eastAsia="Times New Roman" w:hAnsi="Times New Roman" w:cs="Times New Roman"/>
          <w:sz w:val="24"/>
          <w:szCs w:val="24"/>
        </w:rPr>
        <w:t xml:space="preserve"> more Sustainable</w:t>
      </w:r>
    </w:p>
    <w:p w14:paraId="20EF3D7B" w14:textId="44AD2183" w:rsidR="00516D94" w:rsidRDefault="00516D94" w:rsidP="00516D94">
      <w:pPr>
        <w:spacing w:after="0" w:line="240" w:lineRule="auto"/>
        <w:ind w:left="2160" w:hanging="720"/>
        <w:contextualSpacing/>
        <w:rPr>
          <w:rFonts w:ascii="Times New Roman" w:eastAsia="Times New Roman" w:hAnsi="Times New Roman" w:cs="Times New Roman"/>
          <w:sz w:val="24"/>
          <w:szCs w:val="24"/>
        </w:rPr>
      </w:pPr>
    </w:p>
    <w:p w14:paraId="15164F22" w14:textId="0861B84D" w:rsidR="00516D94" w:rsidRDefault="00516D94" w:rsidP="00516D94">
      <w:pPr>
        <w:spacing w:after="0" w:line="240" w:lineRule="auto"/>
        <w:ind w:left="2160" w:hanging="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7:30</w:t>
      </w:r>
      <w:r>
        <w:rPr>
          <w:rFonts w:ascii="Times New Roman" w:eastAsia="Times New Roman" w:hAnsi="Times New Roman" w:cs="Times New Roman"/>
          <w:sz w:val="24"/>
          <w:szCs w:val="24"/>
        </w:rPr>
        <w:tab/>
      </w:r>
      <w:r w:rsidRPr="00516D94">
        <w:rPr>
          <w:rFonts w:ascii="Times New Roman" w:eastAsia="Times New Roman" w:hAnsi="Times New Roman" w:cs="Times New Roman"/>
          <w:sz w:val="24"/>
          <w:szCs w:val="24"/>
        </w:rPr>
        <w:t>Planning for Spring Recycle Day</w:t>
      </w:r>
    </w:p>
    <w:p w14:paraId="13E68EB7" w14:textId="77777777" w:rsidR="00516D94" w:rsidRDefault="00516D94" w:rsidP="00516D94">
      <w:pPr>
        <w:spacing w:after="0" w:line="240" w:lineRule="auto"/>
        <w:ind w:left="2160" w:hanging="720"/>
        <w:contextualSpacing/>
        <w:rPr>
          <w:rFonts w:ascii="Times New Roman" w:eastAsia="Times New Roman" w:hAnsi="Times New Roman" w:cs="Times New Roman"/>
          <w:sz w:val="24"/>
          <w:szCs w:val="24"/>
        </w:rPr>
      </w:pPr>
    </w:p>
    <w:p w14:paraId="0EFDC146" w14:textId="0A0326AD" w:rsidR="00516D94" w:rsidRDefault="00516D94" w:rsidP="00516D94">
      <w:pPr>
        <w:spacing w:after="0" w:line="240" w:lineRule="auto"/>
        <w:ind w:left="2160" w:hanging="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7:45</w:t>
      </w:r>
      <w:r>
        <w:rPr>
          <w:rFonts w:ascii="Times New Roman" w:eastAsia="Times New Roman" w:hAnsi="Times New Roman" w:cs="Times New Roman"/>
          <w:sz w:val="24"/>
          <w:szCs w:val="24"/>
        </w:rPr>
        <w:tab/>
      </w:r>
      <w:r w:rsidRPr="00516D94">
        <w:rPr>
          <w:rFonts w:ascii="Times New Roman" w:eastAsia="Times New Roman" w:hAnsi="Times New Roman" w:cs="Times New Roman"/>
          <w:sz w:val="24"/>
          <w:szCs w:val="24"/>
        </w:rPr>
        <w:t>Planning for April 22</w:t>
      </w:r>
      <w:r w:rsidRPr="00516D94">
        <w:rPr>
          <w:rFonts w:ascii="Times New Roman" w:eastAsia="Times New Roman" w:hAnsi="Times New Roman" w:cs="Times New Roman"/>
          <w:sz w:val="24"/>
          <w:szCs w:val="24"/>
          <w:vertAlign w:val="superscript"/>
        </w:rPr>
        <w:t>nd</w:t>
      </w:r>
      <w:r w:rsidRPr="00516D94">
        <w:rPr>
          <w:rFonts w:ascii="Times New Roman" w:eastAsia="Times New Roman" w:hAnsi="Times New Roman" w:cs="Times New Roman"/>
          <w:sz w:val="24"/>
          <w:szCs w:val="24"/>
        </w:rPr>
        <w:t xml:space="preserve"> Earth Day</w:t>
      </w:r>
    </w:p>
    <w:p w14:paraId="37EC5626" w14:textId="77777777" w:rsidR="00516D94" w:rsidRDefault="00516D94" w:rsidP="00516D94">
      <w:pPr>
        <w:spacing w:after="0" w:line="240" w:lineRule="auto"/>
        <w:ind w:left="2160" w:hanging="720"/>
        <w:contextualSpacing/>
        <w:rPr>
          <w:rFonts w:ascii="Times New Roman" w:eastAsia="Times New Roman" w:hAnsi="Times New Roman" w:cs="Times New Roman"/>
          <w:sz w:val="24"/>
          <w:szCs w:val="24"/>
        </w:rPr>
      </w:pPr>
    </w:p>
    <w:p w14:paraId="00B1C0BB" w14:textId="4D49ACFC" w:rsidR="00516D94" w:rsidRDefault="00516D94" w:rsidP="00516D94">
      <w:pPr>
        <w:spacing w:after="0" w:line="240" w:lineRule="auto"/>
        <w:ind w:left="2160" w:hanging="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8:00 </w:t>
      </w:r>
      <w:r>
        <w:rPr>
          <w:rFonts w:ascii="Times New Roman" w:eastAsia="Times New Roman" w:hAnsi="Times New Roman" w:cs="Times New Roman"/>
          <w:sz w:val="24"/>
          <w:szCs w:val="24"/>
        </w:rPr>
        <w:tab/>
      </w:r>
      <w:r w:rsidRPr="00516D94">
        <w:rPr>
          <w:rFonts w:ascii="Times New Roman" w:eastAsia="Times New Roman" w:hAnsi="Times New Roman" w:cs="Times New Roman"/>
          <w:sz w:val="24"/>
          <w:szCs w:val="24"/>
        </w:rPr>
        <w:t>MVP update</w:t>
      </w:r>
    </w:p>
    <w:p w14:paraId="3E3B8001" w14:textId="77777777" w:rsidR="00516D94" w:rsidRDefault="00516D94" w:rsidP="00516D94">
      <w:pPr>
        <w:spacing w:after="0" w:line="240" w:lineRule="auto"/>
        <w:ind w:left="2160" w:hanging="720"/>
        <w:contextualSpacing/>
        <w:rPr>
          <w:rFonts w:ascii="Times New Roman" w:eastAsia="Times New Roman" w:hAnsi="Times New Roman" w:cs="Times New Roman"/>
          <w:sz w:val="24"/>
          <w:szCs w:val="24"/>
        </w:rPr>
      </w:pPr>
    </w:p>
    <w:p w14:paraId="67CEA8EC" w14:textId="0B4E36C2" w:rsidR="00516D94" w:rsidRDefault="00516D94" w:rsidP="00516D94">
      <w:pPr>
        <w:spacing w:after="0" w:line="240" w:lineRule="auto"/>
        <w:ind w:left="720" w:firstLine="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8:15</w:t>
      </w:r>
      <w:r>
        <w:rPr>
          <w:rFonts w:ascii="Times New Roman" w:eastAsia="Times New Roman" w:hAnsi="Times New Roman" w:cs="Times New Roman"/>
          <w:sz w:val="24"/>
          <w:szCs w:val="24"/>
        </w:rPr>
        <w:tab/>
      </w:r>
      <w:r w:rsidRPr="00516D94">
        <w:rPr>
          <w:rFonts w:ascii="Times New Roman" w:eastAsia="Times New Roman" w:hAnsi="Times New Roman" w:cs="Times New Roman"/>
          <w:sz w:val="24"/>
          <w:szCs w:val="24"/>
        </w:rPr>
        <w:t>Update from Plastic Bag Subcommittee</w:t>
      </w:r>
    </w:p>
    <w:p w14:paraId="11E67BE0" w14:textId="77777777" w:rsidR="00516D94" w:rsidRDefault="00516D94" w:rsidP="00516D94">
      <w:pPr>
        <w:spacing w:after="0" w:line="240" w:lineRule="auto"/>
        <w:ind w:left="720" w:firstLine="720"/>
        <w:contextualSpacing/>
        <w:rPr>
          <w:rFonts w:ascii="Times New Roman" w:eastAsia="Times New Roman" w:hAnsi="Times New Roman" w:cs="Times New Roman"/>
          <w:sz w:val="24"/>
          <w:szCs w:val="24"/>
        </w:rPr>
      </w:pPr>
    </w:p>
    <w:p w14:paraId="0BAA7771" w14:textId="31A784E1" w:rsidR="00516D94" w:rsidRDefault="00516D94" w:rsidP="00516D94">
      <w:pPr>
        <w:spacing w:after="0" w:line="240" w:lineRule="auto"/>
        <w:ind w:left="720" w:firstLine="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8:20</w:t>
      </w:r>
      <w:r>
        <w:rPr>
          <w:rFonts w:ascii="Times New Roman" w:eastAsia="Times New Roman" w:hAnsi="Times New Roman" w:cs="Times New Roman"/>
          <w:sz w:val="24"/>
          <w:szCs w:val="24"/>
        </w:rPr>
        <w:tab/>
        <w:t>Old/New Business</w:t>
      </w:r>
    </w:p>
    <w:p w14:paraId="02A18030" w14:textId="15745248" w:rsidR="00516D94" w:rsidRPr="00516D94" w:rsidRDefault="00516D94" w:rsidP="00516D94">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Update from John Gorham on Charles River Green Coalition meeting</w:t>
      </w:r>
    </w:p>
    <w:p w14:paraId="25B4D729" w14:textId="77777777" w:rsidR="00516D94" w:rsidRDefault="00516D94" w:rsidP="00516D94">
      <w:pPr>
        <w:spacing w:after="0" w:line="240" w:lineRule="auto"/>
        <w:ind w:left="720" w:firstLine="720"/>
        <w:contextualSpacing/>
        <w:rPr>
          <w:rFonts w:ascii="Times New Roman" w:eastAsia="Times New Roman" w:hAnsi="Times New Roman" w:cs="Times New Roman"/>
          <w:sz w:val="24"/>
          <w:szCs w:val="24"/>
        </w:rPr>
      </w:pPr>
    </w:p>
    <w:p w14:paraId="25AF00B6" w14:textId="77777777" w:rsidR="00516D94" w:rsidRDefault="00516D94" w:rsidP="00516D94">
      <w:pPr>
        <w:spacing w:after="0" w:line="240" w:lineRule="auto"/>
        <w:ind w:left="720" w:firstLine="720"/>
        <w:rPr>
          <w:rFonts w:ascii="Book Antiqua" w:eastAsia="Times New Roman" w:hAnsi="Book Antiqua" w:cs="Times New Roman"/>
          <w:sz w:val="24"/>
          <w:szCs w:val="20"/>
        </w:rPr>
      </w:pPr>
      <w:r>
        <w:rPr>
          <w:rFonts w:ascii="Book Antiqua" w:eastAsia="Times New Roman" w:hAnsi="Book Antiqua" w:cs="Times New Roman"/>
          <w:sz w:val="24"/>
          <w:szCs w:val="20"/>
        </w:rPr>
        <w:t xml:space="preserve">8:00     Adjourn </w:t>
      </w:r>
    </w:p>
    <w:p w14:paraId="45BAFE2A" w14:textId="77777777" w:rsidR="00516D94" w:rsidRDefault="00516D94" w:rsidP="00516D94">
      <w:pPr>
        <w:spacing w:after="0" w:line="240" w:lineRule="auto"/>
        <w:ind w:left="1440"/>
        <w:rPr>
          <w:rFonts w:ascii="Book Antiqua" w:eastAsia="Times New Roman" w:hAnsi="Book Antiqua" w:cs="Times New Roman"/>
          <w:sz w:val="24"/>
          <w:szCs w:val="20"/>
        </w:rPr>
      </w:pPr>
    </w:p>
    <w:p w14:paraId="31B56601" w14:textId="77777777" w:rsidR="00516D94" w:rsidRPr="00A417E3" w:rsidRDefault="00516D94" w:rsidP="00516D94">
      <w:pPr>
        <w:spacing w:after="0" w:line="240" w:lineRule="auto"/>
        <w:ind w:left="1440"/>
        <w:rPr>
          <w:rFonts w:ascii="Book Antiqua" w:eastAsia="Times New Roman" w:hAnsi="Book Antiqua" w:cs="Times New Roman"/>
          <w:sz w:val="24"/>
          <w:szCs w:val="20"/>
        </w:rPr>
      </w:pPr>
      <w:r w:rsidRPr="000973E8">
        <w:rPr>
          <w:rFonts w:ascii="Book Antiqua" w:eastAsia="Times New Roman" w:hAnsi="Book Antiqua" w:cs="Times New Roman"/>
          <w:sz w:val="20"/>
          <w:szCs w:val="20"/>
        </w:rPr>
        <w:t>*This item is included to acknowledge that there may be matters not reasonably anticipated by the chair that could be raised during the Public Comment period by other members of the Committee, by staff or others.    </w:t>
      </w:r>
    </w:p>
    <w:p w14:paraId="386E9804" w14:textId="77777777" w:rsidR="00516D94" w:rsidRDefault="00516D94" w:rsidP="00516D94"/>
    <w:p w14:paraId="0734BEB0" w14:textId="77777777" w:rsidR="00516D94" w:rsidRDefault="00516D94" w:rsidP="00516D94"/>
    <w:p w14:paraId="16BF22C5" w14:textId="77777777" w:rsidR="003B6DF7" w:rsidRDefault="00674D37"/>
    <w:sectPr w:rsidR="003B6DF7" w:rsidSect="00A417E3">
      <w:pgSz w:w="12240" w:h="15840" w:code="1"/>
      <w:pgMar w:top="720" w:right="720" w:bottom="720" w:left="720" w:header="720" w:footer="720" w:gutter="0"/>
      <w:paperSrc w:first="1" w:other="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Eras Demi ITC">
    <w:panose1 w:val="020B0805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7633ED"/>
    <w:multiLevelType w:val="hybridMultilevel"/>
    <w:tmpl w:val="71BA862A"/>
    <w:lvl w:ilvl="0" w:tplc="D3089958">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D94"/>
    <w:rsid w:val="00326303"/>
    <w:rsid w:val="00362DE9"/>
    <w:rsid w:val="004A473C"/>
    <w:rsid w:val="00516D94"/>
    <w:rsid w:val="00674D37"/>
    <w:rsid w:val="00844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6A1C0AB"/>
  <w15:chartTrackingRefBased/>
  <w15:docId w15:val="{DB85BA50-70F0-49E9-9702-59E83C2DC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6D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6D9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516D94"/>
    <w:pPr>
      <w:spacing w:after="0" w:line="240" w:lineRule="auto"/>
    </w:pPr>
    <w:rPr>
      <w:rFonts w:ascii="Calibri" w:hAnsi="Calibri" w:cs="Calibri"/>
    </w:rPr>
  </w:style>
  <w:style w:type="paragraph" w:styleId="ListParagraph">
    <w:name w:val="List Paragraph"/>
    <w:basedOn w:val="Normal"/>
    <w:uiPriority w:val="34"/>
    <w:qFormat/>
    <w:rsid w:val="00516D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57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1307</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LeClair</dc:creator>
  <cp:keywords/>
  <dc:description/>
  <cp:lastModifiedBy>Renee Johnson</cp:lastModifiedBy>
  <cp:revision>2</cp:revision>
  <dcterms:created xsi:type="dcterms:W3CDTF">2020-02-10T15:01:00Z</dcterms:created>
  <dcterms:modified xsi:type="dcterms:W3CDTF">2020-02-10T15:01:00Z</dcterms:modified>
</cp:coreProperties>
</file>