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BF2411" w:rsidP="00F04A47">
                            <w:pPr>
                              <w:pStyle w:val="NoSpacing"/>
                              <w:jc w:val="right"/>
                              <w:rPr>
                                <w:rFonts w:ascii="Calisto MT" w:hAnsi="Calisto MT"/>
                                <w:sz w:val="18"/>
                                <w:szCs w:val="18"/>
                              </w:rPr>
                            </w:pPr>
                            <w:hyperlink r:id="rId7"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Town Hall</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26 Bryant Street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Phone 781-751-9242</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Fax 781-751-9225</w:t>
                      </w:r>
                    </w:p>
                    <w:p w:rsidR="00F04A47" w:rsidRPr="00EB1F4B" w:rsidRDefault="00F04A47" w:rsidP="00F04A47">
                      <w:pPr>
                        <w:pStyle w:val="NoSpacing"/>
                        <w:jc w:val="right"/>
                        <w:rPr>
                          <w:rFonts w:ascii="Calisto MT" w:hAnsi="Calisto MT"/>
                          <w:b/>
                          <w:sz w:val="18"/>
                          <w:szCs w:val="18"/>
                        </w:rPr>
                      </w:pPr>
                    </w:p>
                    <w:p w:rsidR="00F04A47" w:rsidRPr="00EB1F4B" w:rsidRDefault="00F04A47"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F04A47" w:rsidRPr="00EB1F4B" w:rsidRDefault="00F04A47" w:rsidP="00F04A47">
                      <w:pPr>
                        <w:pStyle w:val="NoSpacing"/>
                        <w:jc w:val="right"/>
                        <w:rPr>
                          <w:rFonts w:ascii="Calisto MT" w:hAnsi="Calisto MT"/>
                          <w:b/>
                          <w:sz w:val="18"/>
                          <w:szCs w:val="18"/>
                        </w:rPr>
                      </w:pPr>
                      <w:r w:rsidRPr="00EB1F4B">
                        <w:rPr>
                          <w:rFonts w:ascii="Calisto MT" w:hAnsi="Calisto MT"/>
                          <w:b/>
                          <w:sz w:val="18"/>
                          <w:szCs w:val="18"/>
                        </w:rPr>
                        <w:t>Susan Webster</w:t>
                      </w:r>
                    </w:p>
                    <w:p w:rsidR="00F04A47" w:rsidRPr="00EB1F4B" w:rsidRDefault="00BF2411" w:rsidP="00F04A47">
                      <w:pPr>
                        <w:pStyle w:val="NoSpacing"/>
                        <w:jc w:val="right"/>
                        <w:rPr>
                          <w:rFonts w:ascii="Calisto MT" w:hAnsi="Calisto MT"/>
                          <w:sz w:val="18"/>
                          <w:szCs w:val="18"/>
                        </w:rPr>
                      </w:pPr>
                      <w:hyperlink r:id="rId8" w:history="1">
                        <w:r w:rsidR="00F04A47" w:rsidRPr="00EB1F4B">
                          <w:rPr>
                            <w:rStyle w:val="Hyperlink"/>
                            <w:rFonts w:ascii="Calisto MT" w:hAnsi="Calisto MT"/>
                            <w:b/>
                            <w:sz w:val="18"/>
                            <w:szCs w:val="18"/>
                          </w:rPr>
                          <w:t>swebster@dedham-ma.gov</w:t>
                        </w:r>
                      </w:hyperlink>
                      <w:r w:rsidR="00F04A47"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BF2411" w:rsidP="00D93399">
                            <w:pPr>
                              <w:pStyle w:val="NoSpacing"/>
                              <w:rPr>
                                <w:rFonts w:ascii="Calisto MT" w:hAnsi="Calisto MT"/>
                                <w:b/>
                                <w:sz w:val="18"/>
                                <w:szCs w:val="18"/>
                              </w:rPr>
                            </w:pPr>
                            <w:hyperlink r:id="rId9"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EB1F4B" w:rsidRDefault="00D93399"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Michael A. Podolski, Esq., </w:t>
                      </w:r>
                      <w:r w:rsidR="00D93399" w:rsidRPr="00EB1F4B">
                        <w:rPr>
                          <w:rFonts w:ascii="Calisto MT" w:hAnsi="Calisto MT"/>
                          <w:b/>
                          <w:sz w:val="18"/>
                          <w:szCs w:val="18"/>
                        </w:rPr>
                        <w:t>Chair</w:t>
                      </w:r>
                    </w:p>
                    <w:p w:rsidR="00D93399" w:rsidRPr="00EB1F4B" w:rsidRDefault="006758D4" w:rsidP="00D93399">
                      <w:pPr>
                        <w:pStyle w:val="NoSpacing"/>
                        <w:rPr>
                          <w:rFonts w:ascii="Calisto MT" w:hAnsi="Calisto MT"/>
                          <w:b/>
                          <w:sz w:val="18"/>
                          <w:szCs w:val="18"/>
                        </w:rPr>
                      </w:pPr>
                      <w:r w:rsidRPr="00EB1F4B">
                        <w:rPr>
                          <w:rFonts w:ascii="Calisto MT" w:hAnsi="Calisto MT"/>
                          <w:b/>
                          <w:sz w:val="18"/>
                          <w:szCs w:val="18"/>
                        </w:rPr>
                        <w:t xml:space="preserve">John R. Bethoney, </w:t>
                      </w:r>
                      <w:r w:rsidR="00D93399" w:rsidRPr="00EB1F4B">
                        <w:rPr>
                          <w:rFonts w:ascii="Calisto MT" w:hAnsi="Calisto MT"/>
                          <w:b/>
                          <w:sz w:val="18"/>
                          <w:szCs w:val="18"/>
                        </w:rPr>
                        <w:t>Vice Chair</w:t>
                      </w:r>
                    </w:p>
                    <w:p w:rsidR="00D93399" w:rsidRPr="00EB1F4B" w:rsidRDefault="00D93399" w:rsidP="00D93399">
                      <w:pPr>
                        <w:pStyle w:val="NoSpacing"/>
                        <w:rPr>
                          <w:rFonts w:ascii="Calisto MT" w:hAnsi="Calisto MT"/>
                          <w:b/>
                          <w:sz w:val="18"/>
                          <w:szCs w:val="18"/>
                        </w:rPr>
                      </w:pPr>
                      <w:r w:rsidRPr="00EB1F4B">
                        <w:rPr>
                          <w:rFonts w:ascii="Calisto MT" w:hAnsi="Calisto MT"/>
                          <w:b/>
                          <w:sz w:val="18"/>
                          <w:szCs w:val="18"/>
                        </w:rPr>
                        <w:t>Robert D. Aldous, Clerk</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Ralph I. Steeves</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James E. O’Brien IV</w:t>
                      </w:r>
                    </w:p>
                    <w:p w:rsidR="00F04A47" w:rsidRPr="00EB1F4B" w:rsidRDefault="00F04A47" w:rsidP="00D93399">
                      <w:pPr>
                        <w:pStyle w:val="NoSpacing"/>
                        <w:rPr>
                          <w:rFonts w:ascii="Calisto MT" w:hAnsi="Calisto MT"/>
                          <w:b/>
                          <w:sz w:val="18"/>
                          <w:szCs w:val="18"/>
                        </w:rPr>
                      </w:pP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u w:val="single"/>
                        </w:rPr>
                        <w:t>Planning Director</w:t>
                      </w:r>
                    </w:p>
                    <w:p w:rsidR="00F04A47" w:rsidRPr="00EB1F4B" w:rsidRDefault="00F04A47" w:rsidP="00D93399">
                      <w:pPr>
                        <w:pStyle w:val="NoSpacing"/>
                        <w:rPr>
                          <w:rFonts w:ascii="Calisto MT" w:hAnsi="Calisto MT"/>
                          <w:b/>
                          <w:sz w:val="18"/>
                          <w:szCs w:val="18"/>
                        </w:rPr>
                      </w:pPr>
                      <w:r w:rsidRPr="00EB1F4B">
                        <w:rPr>
                          <w:rFonts w:ascii="Calisto MT" w:hAnsi="Calisto MT"/>
                          <w:b/>
                          <w:sz w:val="18"/>
                          <w:szCs w:val="18"/>
                        </w:rPr>
                        <w:t>Richard J. McCarthy Jr.</w:t>
                      </w:r>
                    </w:p>
                    <w:p w:rsidR="00F04A47" w:rsidRPr="00EB1F4B" w:rsidRDefault="00BF2411" w:rsidP="00D93399">
                      <w:pPr>
                        <w:pStyle w:val="NoSpacing"/>
                        <w:rPr>
                          <w:rFonts w:ascii="Calisto MT" w:hAnsi="Calisto MT"/>
                          <w:b/>
                          <w:sz w:val="18"/>
                          <w:szCs w:val="18"/>
                        </w:rPr>
                      </w:pPr>
                      <w:hyperlink r:id="rId10" w:history="1">
                        <w:r w:rsidR="00F04A47" w:rsidRPr="00EB1F4B">
                          <w:rPr>
                            <w:rStyle w:val="Hyperlink"/>
                            <w:rFonts w:ascii="Calisto MT" w:hAnsi="Calisto MT"/>
                            <w:b/>
                            <w:sz w:val="18"/>
                            <w:szCs w:val="18"/>
                          </w:rPr>
                          <w:t>rmccarthy@dedham-ma.gov</w:t>
                        </w:r>
                      </w:hyperlink>
                      <w:r w:rsidR="00F04A47" w:rsidRPr="00EB1F4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7210341" r:id="rId12"/>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8A2AA4" w:rsidP="005A1C8C">
      <w:pPr>
        <w:pStyle w:val="NoSpacing"/>
        <w:jc w:val="center"/>
        <w:rPr>
          <w:rFonts w:ascii="Calisto MT" w:hAnsi="Calisto MT"/>
          <w:b/>
        </w:rPr>
      </w:pPr>
      <w:r>
        <w:rPr>
          <w:rFonts w:ascii="Calisto MT" w:hAnsi="Calisto MT"/>
          <w:b/>
        </w:rPr>
        <w:t>April 13,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Pr="00EB1F4B" w:rsidRDefault="005A1C8C" w:rsidP="005A1C8C">
      <w:pPr>
        <w:pStyle w:val="NoSpacing"/>
        <w:rPr>
          <w:rFonts w:ascii="Calisto MT" w:hAnsi="Calisto MT"/>
        </w:rPr>
      </w:pPr>
    </w:p>
    <w:p w:rsidR="008A2AA4" w:rsidRDefault="00EB1F4B" w:rsidP="00DA2E7E">
      <w:pPr>
        <w:pStyle w:val="NoSpacing"/>
        <w:jc w:val="both"/>
        <w:rPr>
          <w:rFonts w:ascii="Calisto MT" w:hAnsi="Calisto MT"/>
        </w:rPr>
      </w:pPr>
      <w:r>
        <w:rPr>
          <w:rFonts w:ascii="Calisto MT" w:hAnsi="Calisto MT"/>
        </w:rPr>
        <w:t>Call to order</w:t>
      </w:r>
      <w:r w:rsidR="00EA3B10" w:rsidRPr="00EB1F4B">
        <w:rPr>
          <w:rFonts w:ascii="Calisto MT" w:hAnsi="Calisto MT"/>
        </w:rPr>
        <w:t xml:space="preserve"> </w:t>
      </w:r>
      <w:r w:rsidR="008A2AA4">
        <w:rPr>
          <w:rFonts w:ascii="Calisto MT" w:hAnsi="Calisto MT"/>
        </w:rPr>
        <w:t xml:space="preserve">7:02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r w:rsidR="008A2AA4">
        <w:rPr>
          <w:rFonts w:ascii="Calisto MT" w:hAnsi="Calisto MT"/>
        </w:rPr>
        <w:t xml:space="preserve">The Public Hearing for Article 1 for Town Meeting is on a separate set of minutes, as is the reconsideration of Article 24. </w:t>
      </w:r>
      <w:r w:rsidR="00D744A6">
        <w:rPr>
          <w:rFonts w:ascii="Calisto MT" w:hAnsi="Calisto MT"/>
        </w:rPr>
        <w:t>These minutes are for the regular Planning Board meeting.</w:t>
      </w:r>
      <w:r w:rsidR="00232200">
        <w:rPr>
          <w:rFonts w:ascii="Calisto MT" w:hAnsi="Calisto MT"/>
        </w:rPr>
        <w:t xml:space="preserve"> Mr. Podolski congratulated Mr. Aldous on his re-election as a Planning Board member.</w:t>
      </w:r>
    </w:p>
    <w:p w:rsidR="00D744A6" w:rsidRDefault="00D744A6" w:rsidP="00DA2E7E">
      <w:pPr>
        <w:pStyle w:val="NoSpacing"/>
        <w:jc w:val="both"/>
        <w:rPr>
          <w:rFonts w:ascii="Calisto MT" w:hAnsi="Calisto MT"/>
        </w:rPr>
      </w:pPr>
    </w:p>
    <w:p w:rsidR="00D744A6" w:rsidRDefault="00D744A6" w:rsidP="00D744A6">
      <w:pPr>
        <w:pStyle w:val="NoSpacing"/>
        <w:spacing w:line="360" w:lineRule="auto"/>
        <w:jc w:val="both"/>
        <w:rPr>
          <w:rFonts w:ascii="Calisto MT" w:hAnsi="Calisto MT"/>
        </w:rPr>
      </w:pPr>
      <w:r>
        <w:rPr>
          <w:rFonts w:ascii="Calisto MT" w:hAnsi="Calisto MT"/>
          <w:b/>
          <w:u w:val="single"/>
        </w:rPr>
        <w:t xml:space="preserve">Master Plan Implementation Committee </w:t>
      </w:r>
      <w:r w:rsidR="005C114B">
        <w:rPr>
          <w:rFonts w:ascii="Calisto MT" w:hAnsi="Calisto MT"/>
          <w:b/>
          <w:u w:val="single"/>
        </w:rPr>
        <w:t xml:space="preserve">Five-Year </w:t>
      </w:r>
      <w:r>
        <w:rPr>
          <w:rFonts w:ascii="Calisto MT" w:hAnsi="Calisto MT"/>
          <w:b/>
          <w:u w:val="single"/>
        </w:rPr>
        <w:t xml:space="preserve">Update </w:t>
      </w:r>
    </w:p>
    <w:p w:rsidR="00F2067D" w:rsidRDefault="00D744A6" w:rsidP="005C114B">
      <w:pPr>
        <w:pStyle w:val="NoSpacing"/>
        <w:jc w:val="both"/>
        <w:rPr>
          <w:rFonts w:ascii="Calisto MT" w:hAnsi="Calisto MT"/>
        </w:rPr>
      </w:pPr>
      <w:r>
        <w:rPr>
          <w:rFonts w:ascii="Calisto MT" w:hAnsi="Calisto MT"/>
        </w:rPr>
        <w:t xml:space="preserve">W. Shaw McDermott gave </w:t>
      </w:r>
      <w:r w:rsidR="005C114B">
        <w:rPr>
          <w:rFonts w:ascii="Calisto MT" w:hAnsi="Calisto MT"/>
        </w:rPr>
        <w:t xml:space="preserve">a history of the preparation of the Master Plan. </w:t>
      </w:r>
      <w:r w:rsidR="005C114B">
        <w:rPr>
          <w:rFonts w:ascii="Calisto MT" w:hAnsi="Calisto MT"/>
        </w:rPr>
        <w:t xml:space="preserve">The Town passed a bylaw requiring the preparation of a Master Plan every ten years, and an update every five years. The </w:t>
      </w:r>
      <w:r w:rsidR="006F5189">
        <w:rPr>
          <w:rFonts w:ascii="Calisto MT" w:hAnsi="Calisto MT"/>
        </w:rPr>
        <w:t xml:space="preserve">Planning Board and the </w:t>
      </w:r>
      <w:r w:rsidR="005C114B">
        <w:rPr>
          <w:rFonts w:ascii="Calisto MT" w:hAnsi="Calisto MT"/>
        </w:rPr>
        <w:t xml:space="preserve">Board of Selectmen originally appointed the members, but this has recently been reconfigured. </w:t>
      </w:r>
      <w:r w:rsidR="00BF2AA7">
        <w:rPr>
          <w:rFonts w:ascii="Calisto MT" w:hAnsi="Calisto MT"/>
        </w:rPr>
        <w:t xml:space="preserve">The idea </w:t>
      </w:r>
      <w:r w:rsidR="00F2067D">
        <w:rPr>
          <w:rFonts w:ascii="Calisto MT" w:hAnsi="Calisto MT"/>
        </w:rPr>
        <w:t>is</w:t>
      </w:r>
      <w:r w:rsidR="00BF2AA7">
        <w:rPr>
          <w:rFonts w:ascii="Calisto MT" w:hAnsi="Calisto MT"/>
        </w:rPr>
        <w:t xml:space="preserve"> to </w:t>
      </w:r>
      <w:r w:rsidR="00BF2AA7">
        <w:rPr>
          <w:rFonts w:ascii="Calisto MT" w:hAnsi="Calisto MT"/>
        </w:rPr>
        <w:t>catalogue as things happen</w:t>
      </w:r>
      <w:r w:rsidR="00BF2AA7">
        <w:rPr>
          <w:rFonts w:ascii="Calisto MT" w:hAnsi="Calisto MT"/>
        </w:rPr>
        <w:t>, and then propose to the Planning Board the process by which the MPIC would begin the required ten-year Master Plan. He anticipates that this will occur in 2020</w:t>
      </w:r>
      <w:r w:rsidR="00F2067D">
        <w:rPr>
          <w:rFonts w:ascii="Calisto MT" w:hAnsi="Calisto MT"/>
        </w:rPr>
        <w:t xml:space="preserve">. It </w:t>
      </w:r>
      <w:r w:rsidR="00BF2AA7">
        <w:rPr>
          <w:rFonts w:ascii="Calisto MT" w:hAnsi="Calisto MT"/>
        </w:rPr>
        <w:t>would take advantage of the United States census material; the last plan did not have the advantage of the census.</w:t>
      </w:r>
      <w:r w:rsidR="0044643F">
        <w:rPr>
          <w:rFonts w:ascii="Calisto MT" w:hAnsi="Calisto MT"/>
        </w:rPr>
        <w:t xml:space="preserve"> The objective for the actual presentation would be at Town Meeting at the end of 2020.</w:t>
      </w:r>
      <w:r w:rsidR="00F85BC4">
        <w:rPr>
          <w:rFonts w:ascii="Calisto MT" w:hAnsi="Calisto MT"/>
        </w:rPr>
        <w:t xml:space="preserve"> </w:t>
      </w:r>
    </w:p>
    <w:p w:rsidR="00F2067D" w:rsidRDefault="00F2067D" w:rsidP="005C114B">
      <w:pPr>
        <w:pStyle w:val="NoSpacing"/>
        <w:jc w:val="both"/>
        <w:rPr>
          <w:rFonts w:ascii="Calisto MT" w:hAnsi="Calisto MT"/>
        </w:rPr>
      </w:pPr>
    </w:p>
    <w:p w:rsidR="00F85BC4" w:rsidRDefault="0044643F" w:rsidP="005C114B">
      <w:pPr>
        <w:pStyle w:val="NoSpacing"/>
        <w:jc w:val="both"/>
        <w:rPr>
          <w:rFonts w:ascii="Calisto MT" w:hAnsi="Calisto MT"/>
        </w:rPr>
      </w:pPr>
      <w:r>
        <w:rPr>
          <w:rFonts w:ascii="Calisto MT" w:hAnsi="Calisto MT"/>
        </w:rPr>
        <w:t xml:space="preserve">With regard to the update, the committee has recognized that much of the plan that was recommended has been accomplished. </w:t>
      </w:r>
      <w:r w:rsidR="00F85BC4">
        <w:rPr>
          <w:rFonts w:ascii="Calisto MT" w:hAnsi="Calisto MT"/>
        </w:rPr>
        <w:t xml:space="preserve">Mr. McDermott thanked </w:t>
      </w:r>
      <w:r>
        <w:rPr>
          <w:rFonts w:ascii="Calisto MT" w:hAnsi="Calisto MT"/>
        </w:rPr>
        <w:t xml:space="preserve">Mr. McCarthy for his </w:t>
      </w:r>
      <w:r w:rsidR="00A664D7">
        <w:rPr>
          <w:rFonts w:ascii="Calisto MT" w:hAnsi="Calisto MT"/>
        </w:rPr>
        <w:t xml:space="preserve">hard </w:t>
      </w:r>
      <w:r w:rsidR="00F85BC4">
        <w:rPr>
          <w:rFonts w:ascii="Calisto MT" w:hAnsi="Calisto MT"/>
        </w:rPr>
        <w:t xml:space="preserve">work with the committee, as well as his extensive knowledge. In Chapter 8 of the Master Plan, the Planning Board, for the first time, approved a planned development on West Street. The Planning Board also commissioned the Bluestone report, which was prepared by Northeastern University. The Board has also approved mixed use developments throughout Town. This chapter needs a little work </w:t>
      </w:r>
      <w:r w:rsidR="00F2067D">
        <w:rPr>
          <w:rFonts w:ascii="Calisto MT" w:hAnsi="Calisto MT"/>
        </w:rPr>
        <w:t xml:space="preserve">because </w:t>
      </w:r>
      <w:r w:rsidR="00F85BC4">
        <w:rPr>
          <w:rFonts w:ascii="Calisto MT" w:hAnsi="Calisto MT"/>
        </w:rPr>
        <w:t>these things have occurred but were not noted</w:t>
      </w:r>
      <w:r w:rsidR="00F2067D">
        <w:rPr>
          <w:rFonts w:ascii="Calisto MT" w:hAnsi="Calisto MT"/>
        </w:rPr>
        <w:t xml:space="preserve">. </w:t>
      </w:r>
      <w:r w:rsidR="00F85BC4">
        <w:rPr>
          <w:rFonts w:ascii="Calisto MT" w:hAnsi="Calisto MT"/>
        </w:rPr>
        <w:t xml:space="preserve">Housing has also been a topic but never got much attention in an organized way. The MPIC is trying to determine the changing demographics and what they reveal. </w:t>
      </w:r>
      <w:r w:rsidR="00F2067D">
        <w:rPr>
          <w:rFonts w:ascii="Calisto MT" w:hAnsi="Calisto MT"/>
        </w:rPr>
        <w:t>There</w:t>
      </w:r>
      <w:r w:rsidR="00F85BC4">
        <w:rPr>
          <w:rFonts w:ascii="Calisto MT" w:hAnsi="Calisto MT"/>
        </w:rPr>
        <w:t xml:space="preserve"> is an aging population that would like to stay in Dedham, but wants to do it in a setting that requires less work and is maybe not so expensive. There is also a younger population is coming into Town, which is very encouraging. They are looking at lower cost housing altogether in the metropolitan area, including Dedham. This will be amended to Chapter 8.</w:t>
      </w:r>
      <w:r w:rsidR="00F2067D">
        <w:rPr>
          <w:rFonts w:ascii="Calisto MT" w:hAnsi="Calisto MT"/>
        </w:rPr>
        <w:t xml:space="preserve"> </w:t>
      </w:r>
      <w:r w:rsidR="00F85BC4">
        <w:rPr>
          <w:rFonts w:ascii="Calisto MT" w:hAnsi="Calisto MT"/>
        </w:rPr>
        <w:t xml:space="preserve">Mr. McDermott requested that the Planning Board allow the Master Plan Implementation Committee to spend the next two weeks or so in continuing to work on this. The Planning Board </w:t>
      </w:r>
      <w:r w:rsidR="00E153B3">
        <w:rPr>
          <w:rFonts w:ascii="Calisto MT" w:hAnsi="Calisto MT"/>
        </w:rPr>
        <w:t xml:space="preserve">can provide comments that hopefully they can be put in the document. </w:t>
      </w:r>
    </w:p>
    <w:p w:rsidR="00E153B3" w:rsidRDefault="00E153B3" w:rsidP="005C114B">
      <w:pPr>
        <w:pStyle w:val="NoSpacing"/>
        <w:jc w:val="both"/>
        <w:rPr>
          <w:rFonts w:ascii="Calisto MT" w:hAnsi="Calisto MT"/>
        </w:rPr>
      </w:pPr>
    </w:p>
    <w:p w:rsidR="00E153B3" w:rsidRDefault="00E153B3" w:rsidP="005C114B">
      <w:pPr>
        <w:pStyle w:val="NoSpacing"/>
        <w:jc w:val="both"/>
        <w:rPr>
          <w:rFonts w:ascii="Calisto MT" w:hAnsi="Calisto MT"/>
        </w:rPr>
      </w:pPr>
      <w:r>
        <w:rPr>
          <w:rFonts w:ascii="Calisto MT" w:hAnsi="Calisto MT"/>
        </w:rPr>
        <w:t>Mr. McDermott then discussed the Community Preservation Act (CPA)</w:t>
      </w:r>
      <w:r w:rsidR="00F2067D">
        <w:rPr>
          <w:rFonts w:ascii="Calisto MT" w:hAnsi="Calisto MT"/>
        </w:rPr>
        <w:t xml:space="preserve">; this </w:t>
      </w:r>
      <w:r>
        <w:rPr>
          <w:rFonts w:ascii="Calisto MT" w:hAnsi="Calisto MT"/>
        </w:rPr>
        <w:t>has not been adopted. The Master Plan update note</w:t>
      </w:r>
      <w:r w:rsidR="00F2067D">
        <w:rPr>
          <w:rFonts w:ascii="Calisto MT" w:hAnsi="Calisto MT"/>
        </w:rPr>
        <w:t>d</w:t>
      </w:r>
      <w:r>
        <w:rPr>
          <w:rFonts w:ascii="Calisto MT" w:hAnsi="Calisto MT"/>
        </w:rPr>
        <w:t xml:space="preserve"> that certain things can be financed through CPA funds; this will not be changed in the update. The Master Plan Implementation Committee is in favor of adopting this. </w:t>
      </w:r>
      <w:r w:rsidR="0061748F">
        <w:rPr>
          <w:rFonts w:ascii="Calisto MT" w:hAnsi="Calisto MT"/>
        </w:rPr>
        <w:t xml:space="preserve">There has been a beneficial effect based on the Robin Reyes fund, which was a product of a recommendation that he found in the Master Plan. </w:t>
      </w:r>
      <w:r w:rsidR="0061748F">
        <w:rPr>
          <w:rFonts w:ascii="Calisto MT" w:hAnsi="Calisto MT"/>
        </w:rPr>
        <w:t xml:space="preserve">There was a lot of debate on this, with people wanting to concentrate taxation, evaluation, and tax rate to determine what to do. </w:t>
      </w:r>
      <w:r w:rsidR="0061748F">
        <w:rPr>
          <w:rFonts w:ascii="Calisto MT" w:hAnsi="Calisto MT"/>
        </w:rPr>
        <w:t xml:space="preserve">Many, if not all, people in town feel that taxation is a huge issue. </w:t>
      </w:r>
    </w:p>
    <w:p w:rsidR="0061748F" w:rsidRDefault="0061748F" w:rsidP="005C114B">
      <w:pPr>
        <w:pStyle w:val="NoSpacing"/>
        <w:jc w:val="both"/>
        <w:rPr>
          <w:rFonts w:ascii="Calisto MT" w:hAnsi="Calisto MT"/>
        </w:rPr>
      </w:pPr>
    </w:p>
    <w:p w:rsidR="0061748F" w:rsidRDefault="0061748F" w:rsidP="005C114B">
      <w:pPr>
        <w:pStyle w:val="NoSpacing"/>
        <w:jc w:val="both"/>
        <w:rPr>
          <w:rFonts w:ascii="Calisto MT" w:hAnsi="Calisto MT"/>
        </w:rPr>
      </w:pPr>
      <w:r>
        <w:rPr>
          <w:rFonts w:ascii="Calisto MT" w:hAnsi="Calisto MT"/>
        </w:rPr>
        <w:t xml:space="preserve">Mr. Podolski </w:t>
      </w:r>
      <w:r w:rsidR="00F2067D">
        <w:rPr>
          <w:rFonts w:ascii="Calisto MT" w:hAnsi="Calisto MT"/>
        </w:rPr>
        <w:t xml:space="preserve">brought up </w:t>
      </w:r>
      <w:r>
        <w:rPr>
          <w:rFonts w:ascii="Calisto MT" w:hAnsi="Calisto MT"/>
        </w:rPr>
        <w:t>the abandonment of the Police S</w:t>
      </w:r>
      <w:r w:rsidR="00F2067D">
        <w:rPr>
          <w:rFonts w:ascii="Calisto MT" w:hAnsi="Calisto MT"/>
        </w:rPr>
        <w:t>tation and the Capen School, saying that po</w:t>
      </w:r>
      <w:r>
        <w:rPr>
          <w:rFonts w:ascii="Calisto MT" w:hAnsi="Calisto MT"/>
        </w:rPr>
        <w:t xml:space="preserve">licies are needed before that happens. He would like specifics on buildings that the Master Plan Implementation Committee thinks should be on the Planning Board’s radar. He said that his generation has been criticized </w:t>
      </w:r>
      <w:r w:rsidR="00061874">
        <w:rPr>
          <w:rFonts w:ascii="Calisto MT" w:hAnsi="Calisto MT"/>
        </w:rPr>
        <w:t xml:space="preserve">over the years </w:t>
      </w:r>
      <w:r>
        <w:rPr>
          <w:rFonts w:ascii="Calisto MT" w:hAnsi="Calisto MT"/>
        </w:rPr>
        <w:t>for disposing of the Ames School, the Quincy School, and Memorial Hall</w:t>
      </w:r>
      <w:r w:rsidR="00061874">
        <w:rPr>
          <w:rFonts w:ascii="Calisto MT" w:hAnsi="Calisto MT"/>
        </w:rPr>
        <w:t>, and this still happens today. He does not like the fact that people continue to criticize the Planning Board as not knowing what it was doing despite it being many years ago. If the Town is going to tear down the Police Station, this needs to be publicized. Mr. O’Brien noted that some of Section 8.4 has been done, particularly with regard to the Norfolk prison and Norfolk Inn.</w:t>
      </w:r>
    </w:p>
    <w:p w:rsidR="00061874" w:rsidRDefault="00061874" w:rsidP="005C114B">
      <w:pPr>
        <w:pStyle w:val="NoSpacing"/>
        <w:jc w:val="both"/>
        <w:rPr>
          <w:rFonts w:ascii="Calisto MT" w:hAnsi="Calisto MT"/>
        </w:rPr>
      </w:pPr>
    </w:p>
    <w:p w:rsidR="007453B4" w:rsidRDefault="00061874" w:rsidP="005C114B">
      <w:pPr>
        <w:pStyle w:val="NoSpacing"/>
        <w:jc w:val="both"/>
        <w:rPr>
          <w:rFonts w:ascii="Calisto MT" w:hAnsi="Calisto MT"/>
        </w:rPr>
      </w:pPr>
      <w:r>
        <w:rPr>
          <w:rFonts w:ascii="Calisto MT" w:hAnsi="Calisto MT"/>
        </w:rPr>
        <w:t xml:space="preserve">Mr. Podolski said the Master Plan Implementation Committee has made an incredible effort. He said that there needs to be an historic inventory. Mr. McDermott said there is no funding for this. </w:t>
      </w:r>
      <w:r w:rsidR="00F2067D">
        <w:rPr>
          <w:rFonts w:ascii="Calisto MT" w:hAnsi="Calisto MT"/>
        </w:rPr>
        <w:t>Mr. Podolski</w:t>
      </w:r>
      <w:r>
        <w:rPr>
          <w:rFonts w:ascii="Calisto MT" w:hAnsi="Calisto MT"/>
        </w:rPr>
        <w:t xml:space="preserve"> was amazed that the Town does not have that inventory, and wondered if the Historical Society had some type of roll of historic buildings.  Kevin Hampe, Esq., said they do not have the funding</w:t>
      </w:r>
      <w:r w:rsidR="00F2067D">
        <w:rPr>
          <w:rFonts w:ascii="Calisto MT" w:hAnsi="Calisto MT"/>
        </w:rPr>
        <w:t>, which is obtained by a grant,</w:t>
      </w:r>
      <w:r>
        <w:rPr>
          <w:rFonts w:ascii="Calisto MT" w:hAnsi="Calisto MT"/>
        </w:rPr>
        <w:t xml:space="preserve"> to do the study necessary to identify those buildings. </w:t>
      </w:r>
      <w:r w:rsidR="0043294E">
        <w:rPr>
          <w:rFonts w:ascii="Calisto MT" w:hAnsi="Calisto MT"/>
        </w:rPr>
        <w:t xml:space="preserve">Mr. Podolski suggested that someone could drive around town to find historic buildings. </w:t>
      </w:r>
      <w:r>
        <w:rPr>
          <w:rFonts w:ascii="Calisto MT" w:hAnsi="Calisto MT"/>
        </w:rPr>
        <w:t>Mr. O’Brien said he has a book at home that points out unique buildings and architectural styles. Mr. McDermott said that</w:t>
      </w:r>
      <w:r w:rsidR="00C470AC">
        <w:rPr>
          <w:rFonts w:ascii="Calisto MT" w:hAnsi="Calisto MT"/>
        </w:rPr>
        <w:t xml:space="preserve"> at their last meeting, there was a discussion regarding the previous sequencing of events. A consultant was hired</w:t>
      </w:r>
      <w:r w:rsidR="007453B4">
        <w:rPr>
          <w:rFonts w:ascii="Calisto MT" w:hAnsi="Calisto MT"/>
        </w:rPr>
        <w:t xml:space="preserve"> under a contract</w:t>
      </w:r>
      <w:r w:rsidR="00C470AC">
        <w:rPr>
          <w:rFonts w:ascii="Calisto MT" w:hAnsi="Calisto MT"/>
        </w:rPr>
        <w:t xml:space="preserve"> through appropriation at Town Meeting. </w:t>
      </w:r>
      <w:r w:rsidR="007453B4">
        <w:rPr>
          <w:rFonts w:ascii="Calisto MT" w:hAnsi="Calisto MT"/>
        </w:rPr>
        <w:t xml:space="preserve">They are thinking about starting the process in November 2017 and getting something in the warrant.  Mr. Podolski asked if the process had been funded to get the National Historical designation for Mother Brook.  Mr. McCarthy did not know. They need to hire an expert to </w:t>
      </w:r>
      <w:r w:rsidR="00F2067D">
        <w:rPr>
          <w:rFonts w:ascii="Calisto MT" w:hAnsi="Calisto MT"/>
        </w:rPr>
        <w:t>do</w:t>
      </w:r>
      <w:r w:rsidR="007453B4">
        <w:rPr>
          <w:rFonts w:ascii="Calisto MT" w:hAnsi="Calisto MT"/>
        </w:rPr>
        <w:t xml:space="preserve"> the paperwork</w:t>
      </w:r>
      <w:r w:rsidR="00F2067D">
        <w:rPr>
          <w:rFonts w:ascii="Calisto MT" w:hAnsi="Calisto MT"/>
        </w:rPr>
        <w:t>.</w:t>
      </w:r>
      <w:r w:rsidR="007453B4">
        <w:rPr>
          <w:rFonts w:ascii="Calisto MT" w:hAnsi="Calisto MT"/>
        </w:rPr>
        <w:t xml:space="preserve"> </w:t>
      </w:r>
    </w:p>
    <w:p w:rsidR="007453B4" w:rsidRDefault="007453B4" w:rsidP="005C114B">
      <w:pPr>
        <w:pStyle w:val="NoSpacing"/>
        <w:jc w:val="both"/>
        <w:rPr>
          <w:rFonts w:ascii="Calisto MT" w:hAnsi="Calisto MT"/>
        </w:rPr>
      </w:pPr>
    </w:p>
    <w:p w:rsidR="006826B7" w:rsidRDefault="007453B4" w:rsidP="005C114B">
      <w:pPr>
        <w:pStyle w:val="NoSpacing"/>
        <w:jc w:val="both"/>
        <w:rPr>
          <w:rFonts w:ascii="Calisto MT" w:hAnsi="Calisto MT"/>
        </w:rPr>
      </w:pPr>
      <w:r>
        <w:rPr>
          <w:rFonts w:ascii="Calisto MT" w:hAnsi="Calisto MT"/>
        </w:rPr>
        <w:t xml:space="preserve">Mr. McDermott said the expenditure for the Master Plan last time, which was $100,000, has paid off and has helped the Town a lot. He and Mr. McCarthy discussed doing an informal scope. Judy Barrett did the last Master Plan, and did a fantastic job. Mr. McDermott </w:t>
      </w:r>
      <w:r w:rsidR="003B41B7">
        <w:rPr>
          <w:rFonts w:ascii="Calisto MT" w:hAnsi="Calisto MT"/>
        </w:rPr>
        <w:t xml:space="preserve">said </w:t>
      </w:r>
      <w:r>
        <w:rPr>
          <w:rFonts w:ascii="Calisto MT" w:hAnsi="Calisto MT"/>
        </w:rPr>
        <w:t xml:space="preserve">the five-year update was done without funding to save the Town money, and to put some money aside for the next effort. Mr. McCarthy explained how the five-year update was done. There were students from Framingham State, an intern from Northeastern University, and a lot of writing from the committee members. These were all volunteers. </w:t>
      </w:r>
    </w:p>
    <w:p w:rsidR="003B41B7" w:rsidRDefault="003B41B7" w:rsidP="005C114B">
      <w:pPr>
        <w:pStyle w:val="NoSpacing"/>
        <w:jc w:val="both"/>
        <w:rPr>
          <w:rFonts w:ascii="Calisto MT" w:hAnsi="Calisto MT"/>
        </w:rPr>
      </w:pPr>
    </w:p>
    <w:p w:rsidR="007453B4" w:rsidRDefault="00DA3D0A" w:rsidP="005C114B">
      <w:pPr>
        <w:pStyle w:val="NoSpacing"/>
        <w:jc w:val="both"/>
        <w:rPr>
          <w:rFonts w:ascii="Calisto MT" w:hAnsi="Calisto MT"/>
        </w:rPr>
      </w:pPr>
      <w:r>
        <w:rPr>
          <w:rFonts w:ascii="Calisto MT" w:hAnsi="Calisto MT"/>
        </w:rPr>
        <w:t xml:space="preserve">The last time the Master Plan was done, they were determined, once funding was received, that the Master Plan Implementation Committee would get a plan on the table in 18 months. He felt that the committee could do better, and said there could be an interesting town-wide dialogue about critical issues. He said the target date for the new Master Plan would be 2020 or 2021, but </w:t>
      </w:r>
      <w:r w:rsidR="00D6261B">
        <w:rPr>
          <w:rFonts w:ascii="Calisto MT" w:hAnsi="Calisto MT"/>
        </w:rPr>
        <w:t xml:space="preserve">he </w:t>
      </w:r>
      <w:r>
        <w:rPr>
          <w:rFonts w:ascii="Calisto MT" w:hAnsi="Calisto MT"/>
        </w:rPr>
        <w:t xml:space="preserve">would </w:t>
      </w:r>
      <w:r w:rsidR="00D6261B">
        <w:rPr>
          <w:rFonts w:ascii="Calisto MT" w:hAnsi="Calisto MT"/>
        </w:rPr>
        <w:t xml:space="preserve">like it to </w:t>
      </w:r>
      <w:r>
        <w:rPr>
          <w:rFonts w:ascii="Calisto MT" w:hAnsi="Calisto MT"/>
        </w:rPr>
        <w:t xml:space="preserve">be called Dedham 2020. </w:t>
      </w:r>
      <w:r w:rsidR="00D6261B">
        <w:rPr>
          <w:rFonts w:ascii="Calisto MT" w:hAnsi="Calisto MT"/>
        </w:rPr>
        <w:t>He said they would be happy to return on April 27, 2017, before Town Meeting.</w:t>
      </w:r>
    </w:p>
    <w:p w:rsidR="00D6261B" w:rsidRDefault="00D6261B" w:rsidP="005C114B">
      <w:pPr>
        <w:pStyle w:val="NoSpacing"/>
        <w:jc w:val="both"/>
        <w:rPr>
          <w:rFonts w:ascii="Calisto MT" w:hAnsi="Calisto MT"/>
        </w:rPr>
      </w:pPr>
    </w:p>
    <w:p w:rsidR="00D6261B" w:rsidRDefault="00D6261B" w:rsidP="005C114B">
      <w:pPr>
        <w:pStyle w:val="NoSpacing"/>
        <w:jc w:val="both"/>
        <w:rPr>
          <w:rFonts w:ascii="Calisto MT" w:hAnsi="Calisto MT"/>
        </w:rPr>
      </w:pPr>
      <w:r>
        <w:rPr>
          <w:rFonts w:ascii="Calisto MT" w:hAnsi="Calisto MT"/>
        </w:rPr>
        <w:t>Mr. Aldous said that the summary goes up to 11.8, but the articles go up to 12.8</w:t>
      </w:r>
      <w:r w:rsidR="007E3B99">
        <w:rPr>
          <w:rFonts w:ascii="Calisto MT" w:hAnsi="Calisto MT"/>
        </w:rPr>
        <w:t xml:space="preserve">, so </w:t>
      </w:r>
      <w:r>
        <w:rPr>
          <w:rFonts w:ascii="Calisto MT" w:hAnsi="Calisto MT"/>
        </w:rPr>
        <w:t xml:space="preserve">ten articles were missed. Mr. McDermott clarified this. Mr. Aldous said that two articles, 5.8 and 12.1, were purely advertising for political reasons. </w:t>
      </w:r>
      <w:r w:rsidR="007E46DD">
        <w:rPr>
          <w:rFonts w:ascii="Calisto MT" w:hAnsi="Calisto MT"/>
        </w:rPr>
        <w:t xml:space="preserve">He said the CPA was voted down three times before this; it has now been turned down four times. </w:t>
      </w:r>
      <w:r>
        <w:rPr>
          <w:rFonts w:ascii="Calisto MT" w:hAnsi="Calisto MT"/>
        </w:rPr>
        <w:t xml:space="preserve">Mr. McDermott said that the original Master Plan </w:t>
      </w:r>
      <w:r w:rsidR="00F30D7D">
        <w:rPr>
          <w:rFonts w:ascii="Calisto MT" w:hAnsi="Calisto MT"/>
        </w:rPr>
        <w:t>did advocate for the CPA. Section 5.8 is just a description of what happened in the past. He said the committee did advocate for the CPA in this report. With regard to 12.1, this is about cycling and pedestrian infrastructure to encourage alternative forms of transportation. This applies to the initiatives from the State Department of Transportation to study how people get around the Town (roadways, pedestrian walkways, cycling opportunities). The funding would be through Complete Streets, which the Board of Selectmen just adopted. Mr. Aldous again said they seem like political ads, and they were written incorrectly. He asked Mr. McDermott to think about this.</w:t>
      </w:r>
      <w:r w:rsidR="00312699">
        <w:rPr>
          <w:rFonts w:ascii="Calisto MT" w:hAnsi="Calisto MT"/>
        </w:rPr>
        <w:t xml:space="preserve"> He did not think the Master Plan should say that this should be passed</w:t>
      </w:r>
      <w:r w:rsidR="000D7307">
        <w:rPr>
          <w:rFonts w:ascii="Calisto MT" w:hAnsi="Calisto MT"/>
        </w:rPr>
        <w:t xml:space="preserve"> or adopted</w:t>
      </w:r>
      <w:r w:rsidR="00312699">
        <w:rPr>
          <w:rFonts w:ascii="Calisto MT" w:hAnsi="Calisto MT"/>
        </w:rPr>
        <w:t>; it should</w:t>
      </w:r>
      <w:r w:rsidR="000D7307">
        <w:rPr>
          <w:rFonts w:ascii="Calisto MT" w:hAnsi="Calisto MT"/>
        </w:rPr>
        <w:t xml:space="preserve"> only be recommended.</w:t>
      </w:r>
      <w:r w:rsidR="00232200">
        <w:rPr>
          <w:rFonts w:ascii="Calisto MT" w:hAnsi="Calisto MT"/>
        </w:rPr>
        <w:t xml:space="preserve"> Mr. McDermott heard Mr. Aldous’ point, and will take it back to the committee.  He said they are not trying to make a political statement, just talk about planning tools.</w:t>
      </w:r>
      <w:r w:rsidR="00BF2411">
        <w:rPr>
          <w:rFonts w:ascii="Calisto MT" w:hAnsi="Calisto MT"/>
        </w:rPr>
        <w:t xml:space="preserve"> Mr. McDermott will be put on the agenda for April 27, 2018.</w:t>
      </w:r>
      <w:bookmarkStart w:id="0" w:name="_GoBack"/>
      <w:bookmarkEnd w:id="0"/>
    </w:p>
    <w:p w:rsidR="00312699" w:rsidRDefault="00312699" w:rsidP="005C114B">
      <w:pPr>
        <w:pStyle w:val="NoSpacing"/>
        <w:jc w:val="both"/>
        <w:rPr>
          <w:rFonts w:ascii="Calisto MT" w:hAnsi="Calisto MT"/>
        </w:rPr>
      </w:pPr>
    </w:p>
    <w:sectPr w:rsidR="00312699"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EB1F4B" w:rsidTr="00FD0959">
      <w:trPr>
        <w:trHeight w:val="45"/>
      </w:trPr>
      <w:tc>
        <w:tcPr>
          <w:tcW w:w="918" w:type="dxa"/>
        </w:tcPr>
        <w:p w:rsidR="001655CA" w:rsidRPr="00EB1F4B" w:rsidRDefault="001655CA"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BF2411">
            <w:rPr>
              <w:rFonts w:ascii="Calisto MT" w:hAnsi="Calisto MT"/>
              <w:noProof/>
              <w:sz w:val="16"/>
              <w:szCs w:val="16"/>
            </w:rPr>
            <w:t>2</w:t>
          </w:r>
          <w:r w:rsidRPr="00EB1F4B">
            <w:rPr>
              <w:rFonts w:ascii="Calisto MT" w:hAnsi="Calisto MT"/>
              <w:sz w:val="16"/>
              <w:szCs w:val="16"/>
            </w:rPr>
            <w:fldChar w:fldCharType="end"/>
          </w:r>
        </w:p>
      </w:tc>
      <w:tc>
        <w:tcPr>
          <w:tcW w:w="7938" w:type="dxa"/>
        </w:tcPr>
        <w:p w:rsidR="000A386D" w:rsidRPr="00EB1F4B" w:rsidRDefault="001655CA" w:rsidP="00CA77F4">
          <w:pPr>
            <w:pStyle w:val="NoSpacing"/>
            <w:rPr>
              <w:rFonts w:ascii="Calisto MT" w:hAnsi="Calisto MT"/>
              <w:sz w:val="16"/>
              <w:szCs w:val="16"/>
            </w:rPr>
          </w:pPr>
          <w:r w:rsidRPr="00EB1F4B">
            <w:rPr>
              <w:rFonts w:ascii="Calisto MT" w:hAnsi="Calisto MT"/>
              <w:sz w:val="16"/>
              <w:szCs w:val="16"/>
            </w:rPr>
            <w:t xml:space="preserve">Town of </w:t>
          </w:r>
          <w:r w:rsidR="00097D6A" w:rsidRPr="00EB1F4B">
            <w:rPr>
              <w:rFonts w:ascii="Calisto MT" w:hAnsi="Calisto MT"/>
              <w:sz w:val="16"/>
              <w:szCs w:val="16"/>
            </w:rPr>
            <w:t>Dedh</w:t>
          </w:r>
          <w:r w:rsidR="007138FD" w:rsidRPr="00EB1F4B">
            <w:rPr>
              <w:rFonts w:ascii="Calisto MT" w:hAnsi="Calisto MT"/>
              <w:sz w:val="16"/>
              <w:szCs w:val="16"/>
            </w:rPr>
            <w:t>am Planning Board Minutes</w:t>
          </w:r>
          <w:r w:rsidR="00E17741" w:rsidRPr="00EB1F4B">
            <w:rPr>
              <w:rFonts w:ascii="Calisto MT" w:hAnsi="Calisto MT"/>
              <w:sz w:val="16"/>
              <w:szCs w:val="16"/>
            </w:rPr>
            <w:t>,</w:t>
          </w:r>
          <w:r w:rsidR="002221DE" w:rsidRPr="00EB1F4B">
            <w:rPr>
              <w:rFonts w:ascii="Calisto MT" w:hAnsi="Calisto MT"/>
              <w:sz w:val="16"/>
              <w:szCs w:val="16"/>
            </w:rPr>
            <w:t xml:space="preserve"> </w:t>
          </w:r>
          <w:r w:rsidR="00F85BC4">
            <w:rPr>
              <w:rFonts w:ascii="Calisto MT" w:hAnsi="Calisto MT"/>
              <w:sz w:val="16"/>
              <w:szCs w:val="16"/>
            </w:rPr>
            <w:t>April 13, 2017</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6134F"/>
    <w:rsid w:val="00061874"/>
    <w:rsid w:val="000650E9"/>
    <w:rsid w:val="00067705"/>
    <w:rsid w:val="00097D6A"/>
    <w:rsid w:val="000A386D"/>
    <w:rsid w:val="000C5003"/>
    <w:rsid w:val="000C522A"/>
    <w:rsid w:val="000C7844"/>
    <w:rsid w:val="000D035C"/>
    <w:rsid w:val="000D6724"/>
    <w:rsid w:val="000D7307"/>
    <w:rsid w:val="000E5ABB"/>
    <w:rsid w:val="000F53A7"/>
    <w:rsid w:val="00116125"/>
    <w:rsid w:val="00120C7B"/>
    <w:rsid w:val="00121736"/>
    <w:rsid w:val="0012271F"/>
    <w:rsid w:val="00125BB6"/>
    <w:rsid w:val="00130B48"/>
    <w:rsid w:val="001463C5"/>
    <w:rsid w:val="001512C4"/>
    <w:rsid w:val="001655CA"/>
    <w:rsid w:val="001668E1"/>
    <w:rsid w:val="00190319"/>
    <w:rsid w:val="001954D8"/>
    <w:rsid w:val="001A1FC5"/>
    <w:rsid w:val="001B2853"/>
    <w:rsid w:val="001C4AB1"/>
    <w:rsid w:val="001D38B2"/>
    <w:rsid w:val="001E7A03"/>
    <w:rsid w:val="002045D8"/>
    <w:rsid w:val="002221DE"/>
    <w:rsid w:val="00227A98"/>
    <w:rsid w:val="00232200"/>
    <w:rsid w:val="0024311E"/>
    <w:rsid w:val="00275D36"/>
    <w:rsid w:val="00276022"/>
    <w:rsid w:val="0028012D"/>
    <w:rsid w:val="002B134C"/>
    <w:rsid w:val="002D7CF1"/>
    <w:rsid w:val="002E00C5"/>
    <w:rsid w:val="00305231"/>
    <w:rsid w:val="00312699"/>
    <w:rsid w:val="00335250"/>
    <w:rsid w:val="003426A2"/>
    <w:rsid w:val="00343787"/>
    <w:rsid w:val="003440E3"/>
    <w:rsid w:val="003466A3"/>
    <w:rsid w:val="003530D8"/>
    <w:rsid w:val="00360286"/>
    <w:rsid w:val="00363EB0"/>
    <w:rsid w:val="00364C9D"/>
    <w:rsid w:val="0036769C"/>
    <w:rsid w:val="00381196"/>
    <w:rsid w:val="00395DD4"/>
    <w:rsid w:val="00397D64"/>
    <w:rsid w:val="003A11A3"/>
    <w:rsid w:val="003A681D"/>
    <w:rsid w:val="003B41B7"/>
    <w:rsid w:val="003C680C"/>
    <w:rsid w:val="003E223A"/>
    <w:rsid w:val="003E32C6"/>
    <w:rsid w:val="00430A1C"/>
    <w:rsid w:val="0043294E"/>
    <w:rsid w:val="0044643F"/>
    <w:rsid w:val="00465ACA"/>
    <w:rsid w:val="004719E8"/>
    <w:rsid w:val="00496729"/>
    <w:rsid w:val="004A586D"/>
    <w:rsid w:val="004B4794"/>
    <w:rsid w:val="004B6E04"/>
    <w:rsid w:val="004D2076"/>
    <w:rsid w:val="004D5A20"/>
    <w:rsid w:val="004E48A5"/>
    <w:rsid w:val="005074CE"/>
    <w:rsid w:val="00514E43"/>
    <w:rsid w:val="00527234"/>
    <w:rsid w:val="005279E6"/>
    <w:rsid w:val="00540509"/>
    <w:rsid w:val="00542FFA"/>
    <w:rsid w:val="005544B8"/>
    <w:rsid w:val="00560937"/>
    <w:rsid w:val="00574888"/>
    <w:rsid w:val="005770DC"/>
    <w:rsid w:val="005A1C8C"/>
    <w:rsid w:val="005C114B"/>
    <w:rsid w:val="005D2C89"/>
    <w:rsid w:val="005E3064"/>
    <w:rsid w:val="006121D0"/>
    <w:rsid w:val="0061748F"/>
    <w:rsid w:val="00620A07"/>
    <w:rsid w:val="00631F14"/>
    <w:rsid w:val="0065079B"/>
    <w:rsid w:val="006667FC"/>
    <w:rsid w:val="006758D4"/>
    <w:rsid w:val="006826B7"/>
    <w:rsid w:val="00686165"/>
    <w:rsid w:val="0069079F"/>
    <w:rsid w:val="00692086"/>
    <w:rsid w:val="006953AC"/>
    <w:rsid w:val="006A3455"/>
    <w:rsid w:val="006A6A2B"/>
    <w:rsid w:val="006D6BDF"/>
    <w:rsid w:val="006E415E"/>
    <w:rsid w:val="006F5189"/>
    <w:rsid w:val="007011CA"/>
    <w:rsid w:val="00712FB8"/>
    <w:rsid w:val="007138FD"/>
    <w:rsid w:val="00717AD6"/>
    <w:rsid w:val="007453B4"/>
    <w:rsid w:val="00765107"/>
    <w:rsid w:val="00773C7E"/>
    <w:rsid w:val="0078509A"/>
    <w:rsid w:val="00786682"/>
    <w:rsid w:val="007C4E1A"/>
    <w:rsid w:val="007C58CC"/>
    <w:rsid w:val="007D1C1C"/>
    <w:rsid w:val="007D62A0"/>
    <w:rsid w:val="007E3B99"/>
    <w:rsid w:val="007E46DD"/>
    <w:rsid w:val="007F0024"/>
    <w:rsid w:val="00802D87"/>
    <w:rsid w:val="00810A73"/>
    <w:rsid w:val="00832647"/>
    <w:rsid w:val="00847027"/>
    <w:rsid w:val="008773A9"/>
    <w:rsid w:val="008A0D54"/>
    <w:rsid w:val="008A2AA4"/>
    <w:rsid w:val="008C087E"/>
    <w:rsid w:val="008C3063"/>
    <w:rsid w:val="008D1F6F"/>
    <w:rsid w:val="008E062C"/>
    <w:rsid w:val="008F2E9E"/>
    <w:rsid w:val="008F783F"/>
    <w:rsid w:val="008F7AC9"/>
    <w:rsid w:val="00905AEA"/>
    <w:rsid w:val="00911651"/>
    <w:rsid w:val="00913337"/>
    <w:rsid w:val="00924560"/>
    <w:rsid w:val="00933931"/>
    <w:rsid w:val="0093602A"/>
    <w:rsid w:val="00946126"/>
    <w:rsid w:val="00951A73"/>
    <w:rsid w:val="0097071B"/>
    <w:rsid w:val="00971E79"/>
    <w:rsid w:val="009846CF"/>
    <w:rsid w:val="009940F3"/>
    <w:rsid w:val="00995F85"/>
    <w:rsid w:val="00997D14"/>
    <w:rsid w:val="009A20DF"/>
    <w:rsid w:val="009A215E"/>
    <w:rsid w:val="009B1459"/>
    <w:rsid w:val="009C1957"/>
    <w:rsid w:val="009D19BD"/>
    <w:rsid w:val="009F71D2"/>
    <w:rsid w:val="00A338C3"/>
    <w:rsid w:val="00A50D98"/>
    <w:rsid w:val="00A664D7"/>
    <w:rsid w:val="00A75B0B"/>
    <w:rsid w:val="00A87A4A"/>
    <w:rsid w:val="00AB02F5"/>
    <w:rsid w:val="00AB3C90"/>
    <w:rsid w:val="00AB4A55"/>
    <w:rsid w:val="00AD0A7E"/>
    <w:rsid w:val="00AE7E0F"/>
    <w:rsid w:val="00AF5BDE"/>
    <w:rsid w:val="00AF735D"/>
    <w:rsid w:val="00B104E2"/>
    <w:rsid w:val="00B26E5F"/>
    <w:rsid w:val="00B32691"/>
    <w:rsid w:val="00B44987"/>
    <w:rsid w:val="00B577C4"/>
    <w:rsid w:val="00B655DC"/>
    <w:rsid w:val="00B80B69"/>
    <w:rsid w:val="00B852F7"/>
    <w:rsid w:val="00BA4519"/>
    <w:rsid w:val="00BE034A"/>
    <w:rsid w:val="00BE1911"/>
    <w:rsid w:val="00BF2411"/>
    <w:rsid w:val="00BF2AA7"/>
    <w:rsid w:val="00C109C3"/>
    <w:rsid w:val="00C23FA8"/>
    <w:rsid w:val="00C26245"/>
    <w:rsid w:val="00C3196A"/>
    <w:rsid w:val="00C470AC"/>
    <w:rsid w:val="00C5230E"/>
    <w:rsid w:val="00C61C06"/>
    <w:rsid w:val="00C840CD"/>
    <w:rsid w:val="00C97B5E"/>
    <w:rsid w:val="00CA77F4"/>
    <w:rsid w:val="00CE2DFF"/>
    <w:rsid w:val="00CF136F"/>
    <w:rsid w:val="00D2711B"/>
    <w:rsid w:val="00D6261B"/>
    <w:rsid w:val="00D66800"/>
    <w:rsid w:val="00D74407"/>
    <w:rsid w:val="00D744A6"/>
    <w:rsid w:val="00D76167"/>
    <w:rsid w:val="00D83415"/>
    <w:rsid w:val="00D8518A"/>
    <w:rsid w:val="00D92BC3"/>
    <w:rsid w:val="00D93399"/>
    <w:rsid w:val="00DA2E7E"/>
    <w:rsid w:val="00DA3D0A"/>
    <w:rsid w:val="00DB4939"/>
    <w:rsid w:val="00DB790E"/>
    <w:rsid w:val="00E032AE"/>
    <w:rsid w:val="00E116F8"/>
    <w:rsid w:val="00E153B3"/>
    <w:rsid w:val="00E17741"/>
    <w:rsid w:val="00E22CB1"/>
    <w:rsid w:val="00E3058B"/>
    <w:rsid w:val="00E62E34"/>
    <w:rsid w:val="00E7262E"/>
    <w:rsid w:val="00E729ED"/>
    <w:rsid w:val="00EA0801"/>
    <w:rsid w:val="00EA3B10"/>
    <w:rsid w:val="00EB1F4B"/>
    <w:rsid w:val="00EB5189"/>
    <w:rsid w:val="00ED5FEF"/>
    <w:rsid w:val="00EE6361"/>
    <w:rsid w:val="00F026F3"/>
    <w:rsid w:val="00F04A47"/>
    <w:rsid w:val="00F1160B"/>
    <w:rsid w:val="00F2067D"/>
    <w:rsid w:val="00F20AB9"/>
    <w:rsid w:val="00F30D7D"/>
    <w:rsid w:val="00F35ED5"/>
    <w:rsid w:val="00F55069"/>
    <w:rsid w:val="00F56B91"/>
    <w:rsid w:val="00F77AD3"/>
    <w:rsid w:val="00F82F65"/>
    <w:rsid w:val="00F85BC4"/>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5</cp:revision>
  <cp:lastPrinted>2016-03-22T17:22:00Z</cp:lastPrinted>
  <dcterms:created xsi:type="dcterms:W3CDTF">2018-05-07T17:51:00Z</dcterms:created>
  <dcterms:modified xsi:type="dcterms:W3CDTF">2018-05-07T18:59:00Z</dcterms:modified>
</cp:coreProperties>
</file>