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9F25176" w14:textId="77777777">
        <w:tc>
          <w:tcPr>
            <w:tcW w:w="2358" w:type="dxa"/>
            <w:tcBorders>
              <w:top w:val="nil"/>
              <w:left w:val="nil"/>
              <w:bottom w:val="nil"/>
              <w:right w:val="nil"/>
            </w:tcBorders>
          </w:tcPr>
          <w:p w14:paraId="0965AC18" w14:textId="77777777" w:rsidR="00827F67" w:rsidRDefault="005D5160">
            <w:r w:rsidRPr="00827F67">
              <w:rPr>
                <w:sz w:val="20"/>
              </w:rPr>
              <w:object w:dxaOrig="1426" w:dyaOrig="1426" w14:anchorId="64E23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4540118" r:id="rId6"/>
              </w:object>
            </w:r>
          </w:p>
        </w:tc>
        <w:tc>
          <w:tcPr>
            <w:tcW w:w="3780" w:type="dxa"/>
            <w:tcBorders>
              <w:top w:val="nil"/>
              <w:left w:val="nil"/>
              <w:bottom w:val="nil"/>
              <w:right w:val="nil"/>
            </w:tcBorders>
          </w:tcPr>
          <w:p w14:paraId="1C87BD8F" w14:textId="77777777" w:rsidR="00827F67" w:rsidRDefault="00097C51">
            <w:pPr>
              <w:pStyle w:val="Heading2"/>
              <w:rPr>
                <w:b w:val="0"/>
              </w:rPr>
            </w:pPr>
            <w:r>
              <w:rPr>
                <w:b w:val="0"/>
              </w:rPr>
              <w:t>TOWN OF DEDHAM</w:t>
            </w:r>
          </w:p>
          <w:p w14:paraId="1E7FCA34" w14:textId="77777777" w:rsidR="00827F67" w:rsidRDefault="00827F67">
            <w:pPr>
              <w:jc w:val="center"/>
              <w:rPr>
                <w:b/>
                <w:sz w:val="36"/>
              </w:rPr>
            </w:pPr>
          </w:p>
          <w:p w14:paraId="277CE9A9" w14:textId="77777777" w:rsidR="00827F67" w:rsidRDefault="00097C51">
            <w:pPr>
              <w:jc w:val="center"/>
              <w:rPr>
                <w:b/>
                <w:sz w:val="44"/>
              </w:rPr>
            </w:pPr>
            <w:r>
              <w:rPr>
                <w:b/>
                <w:sz w:val="44"/>
              </w:rPr>
              <w:t>MEETING</w:t>
            </w:r>
          </w:p>
          <w:p w14:paraId="7E1CB7C8"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EC3671F" w14:textId="77777777" w:rsidR="00827F67" w:rsidRDefault="00097C51">
            <w:pPr>
              <w:rPr>
                <w:rFonts w:ascii="Eras Demi ITC" w:hAnsi="Eras Demi ITC"/>
              </w:rPr>
            </w:pPr>
            <w:r>
              <w:rPr>
                <w:rFonts w:ascii="Eras Demi ITC" w:hAnsi="Eras Demi ITC"/>
              </w:rPr>
              <w:t>POSTED:</w:t>
            </w:r>
          </w:p>
          <w:p w14:paraId="1957E6A8" w14:textId="77777777" w:rsidR="00827F67" w:rsidRDefault="00827F67"/>
          <w:p w14:paraId="5C387F11" w14:textId="77777777" w:rsidR="00827F67" w:rsidRDefault="00827F67"/>
          <w:p w14:paraId="7E6F8650" w14:textId="77777777" w:rsidR="00827F67" w:rsidRDefault="00827F67">
            <w:pPr>
              <w:jc w:val="center"/>
              <w:rPr>
                <w:rFonts w:ascii="Eras Demi ITC" w:hAnsi="Eras Demi ITC"/>
              </w:rPr>
            </w:pPr>
          </w:p>
          <w:p w14:paraId="1780B4C9" w14:textId="77777777" w:rsidR="00827F67" w:rsidRDefault="00827F67">
            <w:pPr>
              <w:jc w:val="center"/>
              <w:rPr>
                <w:rFonts w:ascii="Eras Demi ITC" w:hAnsi="Eras Demi ITC"/>
              </w:rPr>
            </w:pPr>
          </w:p>
          <w:p w14:paraId="3FA4311A" w14:textId="77777777" w:rsidR="00827F67" w:rsidRDefault="00827F67">
            <w:pPr>
              <w:jc w:val="center"/>
              <w:rPr>
                <w:rFonts w:ascii="Eras Demi ITC" w:hAnsi="Eras Demi ITC"/>
              </w:rPr>
            </w:pPr>
          </w:p>
          <w:p w14:paraId="18FC811F" w14:textId="77777777" w:rsidR="00827F67" w:rsidRDefault="00097C51">
            <w:pPr>
              <w:jc w:val="center"/>
              <w:rPr>
                <w:rFonts w:ascii="Eras Demi ITC" w:hAnsi="Eras Demi ITC"/>
              </w:rPr>
            </w:pPr>
            <w:r>
              <w:rPr>
                <w:rFonts w:ascii="Eras Demi ITC" w:hAnsi="Eras Demi ITC"/>
              </w:rPr>
              <w:t>TOWN CLERK</w:t>
            </w:r>
          </w:p>
        </w:tc>
      </w:tr>
    </w:tbl>
    <w:p w14:paraId="502BF57B" w14:textId="77777777" w:rsidR="00827F67" w:rsidRDefault="00827F67"/>
    <w:p w14:paraId="417552D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4CF6DB51"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298BD676" w14:textId="77777777" w:rsidTr="005D5160">
        <w:trPr>
          <w:trHeight w:hRule="exact" w:val="432"/>
        </w:trPr>
        <w:tc>
          <w:tcPr>
            <w:tcW w:w="2808" w:type="dxa"/>
            <w:tcBorders>
              <w:top w:val="single" w:sz="4" w:space="0" w:color="auto"/>
              <w:left w:val="single" w:sz="4" w:space="0" w:color="auto"/>
            </w:tcBorders>
            <w:vAlign w:val="center"/>
          </w:tcPr>
          <w:p w14:paraId="35487F87"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951345C" w14:textId="11B2E876" w:rsidR="008F1AFE" w:rsidRDefault="004E46E2" w:rsidP="008F1AFE">
            <w:r>
              <w:t>Commission</w:t>
            </w:r>
            <w:r w:rsidR="0009385D">
              <w:t xml:space="preserve"> of Trust Funds</w:t>
            </w:r>
          </w:p>
          <w:p w14:paraId="7B5290D9" w14:textId="77777777" w:rsidR="008F1AFE" w:rsidRDefault="008F1AFE" w:rsidP="008F1AFE"/>
        </w:tc>
      </w:tr>
      <w:tr w:rsidR="008F1AFE" w14:paraId="50623647" w14:textId="77777777" w:rsidTr="005D5160">
        <w:trPr>
          <w:trHeight w:hRule="exact" w:val="432"/>
        </w:trPr>
        <w:tc>
          <w:tcPr>
            <w:tcW w:w="2808" w:type="dxa"/>
            <w:tcBorders>
              <w:left w:val="single" w:sz="4" w:space="0" w:color="auto"/>
            </w:tcBorders>
            <w:vAlign w:val="center"/>
          </w:tcPr>
          <w:p w14:paraId="74AF29A2"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EDD119A" w14:textId="6D56B223" w:rsidR="008F1AFE" w:rsidRDefault="0009385D" w:rsidP="008F1AFE">
            <w:r>
              <w:t xml:space="preserve">Dedham Town Hall, </w:t>
            </w:r>
            <w:r w:rsidR="00904D60">
              <w:t>Select</w:t>
            </w:r>
            <w:r w:rsidR="002F7853">
              <w:t xml:space="preserve"> B</w:t>
            </w:r>
            <w:r w:rsidR="00904D60">
              <w:t>oard’s Chambers</w:t>
            </w:r>
          </w:p>
          <w:p w14:paraId="01F93490" w14:textId="77777777" w:rsidR="008F1AFE" w:rsidRDefault="008F1AFE" w:rsidP="008F1AFE"/>
        </w:tc>
      </w:tr>
      <w:tr w:rsidR="008F1AFE" w14:paraId="6CBF18B4" w14:textId="77777777" w:rsidTr="005D5160">
        <w:trPr>
          <w:trHeight w:hRule="exact" w:val="432"/>
        </w:trPr>
        <w:tc>
          <w:tcPr>
            <w:tcW w:w="2808" w:type="dxa"/>
            <w:tcBorders>
              <w:left w:val="single" w:sz="4" w:space="0" w:color="auto"/>
            </w:tcBorders>
            <w:vAlign w:val="center"/>
          </w:tcPr>
          <w:p w14:paraId="62C923F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5975102C" w14:textId="20D581A4" w:rsidR="008F1AFE" w:rsidRDefault="00214A6F" w:rsidP="008F1AFE">
            <w:r>
              <w:t>Wednes</w:t>
            </w:r>
            <w:r w:rsidR="0009385D">
              <w:t>day</w:t>
            </w:r>
            <w:r w:rsidR="005E5A7C">
              <w:t>,</w:t>
            </w:r>
            <w:r w:rsidR="0009385D">
              <w:t xml:space="preserve"> </w:t>
            </w:r>
            <w:r w:rsidR="00374C49">
              <w:t xml:space="preserve">November </w:t>
            </w:r>
            <w:r w:rsidR="005278D5">
              <w:t>20, 2019</w:t>
            </w:r>
            <w:r w:rsidR="006C0BAF">
              <w:t>,</w:t>
            </w:r>
            <w:r w:rsidR="0009385D">
              <w:t xml:space="preserve"> 7:00pm</w:t>
            </w:r>
          </w:p>
          <w:p w14:paraId="7AFA3B3A" w14:textId="77777777" w:rsidR="008F1AFE" w:rsidRDefault="008F1AFE" w:rsidP="008F1AFE"/>
        </w:tc>
      </w:tr>
      <w:tr w:rsidR="00030FA6" w14:paraId="6186C3BE" w14:textId="77777777" w:rsidTr="005D5160">
        <w:trPr>
          <w:trHeight w:hRule="exact" w:val="432"/>
        </w:trPr>
        <w:tc>
          <w:tcPr>
            <w:tcW w:w="2808" w:type="dxa"/>
            <w:tcBorders>
              <w:left w:val="single" w:sz="4" w:space="0" w:color="auto"/>
            </w:tcBorders>
            <w:vAlign w:val="center"/>
          </w:tcPr>
          <w:p w14:paraId="7A239C4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3308AB2" w14:textId="6FA8EB0F" w:rsidR="00030FA6" w:rsidRDefault="005278D5" w:rsidP="008F1AFE">
            <w:r>
              <w:t>Bob Desmond</w:t>
            </w:r>
            <w:r w:rsidR="00214A6F">
              <w:t>, Commission Chair</w:t>
            </w:r>
          </w:p>
          <w:p w14:paraId="38459C37" w14:textId="77777777" w:rsidR="00030FA6" w:rsidRDefault="00030FA6" w:rsidP="008F1AFE"/>
        </w:tc>
      </w:tr>
      <w:tr w:rsidR="00030FA6" w14:paraId="4194CE80" w14:textId="77777777" w:rsidTr="005D5160">
        <w:trPr>
          <w:trHeight w:hRule="exact" w:val="432"/>
        </w:trPr>
        <w:tc>
          <w:tcPr>
            <w:tcW w:w="2808" w:type="dxa"/>
            <w:tcBorders>
              <w:left w:val="single" w:sz="4" w:space="0" w:color="auto"/>
            </w:tcBorders>
            <w:vAlign w:val="center"/>
          </w:tcPr>
          <w:p w14:paraId="0A104118"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2C9DECDE" w14:textId="51930C94" w:rsidR="00030FA6" w:rsidRDefault="00374C49" w:rsidP="008F1AFE">
            <w:r>
              <w:t>11/</w:t>
            </w:r>
            <w:r w:rsidR="005278D5">
              <w:t>8</w:t>
            </w:r>
            <w:r w:rsidR="00904D60">
              <w:t>/201</w:t>
            </w:r>
            <w:r w:rsidR="005278D5">
              <w:t>9</w:t>
            </w:r>
          </w:p>
        </w:tc>
      </w:tr>
      <w:tr w:rsidR="00B90476" w14:paraId="4A1C0799" w14:textId="77777777" w:rsidTr="00B90476">
        <w:trPr>
          <w:trHeight w:hRule="exact" w:val="144"/>
        </w:trPr>
        <w:tc>
          <w:tcPr>
            <w:tcW w:w="2808" w:type="dxa"/>
            <w:tcBorders>
              <w:left w:val="single" w:sz="4" w:space="0" w:color="auto"/>
              <w:bottom w:val="single" w:sz="4" w:space="0" w:color="auto"/>
            </w:tcBorders>
          </w:tcPr>
          <w:p w14:paraId="04C2D3C7"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1433383" w14:textId="77777777" w:rsidR="00B90476" w:rsidRDefault="00B90476" w:rsidP="008F1AFE"/>
        </w:tc>
      </w:tr>
    </w:tbl>
    <w:p w14:paraId="305C5EB6" w14:textId="77777777" w:rsidR="008F1AFE" w:rsidRDefault="00844006" w:rsidP="008F1AFE">
      <w:r>
        <w:t xml:space="preserve"> </w:t>
      </w:r>
    </w:p>
    <w:p w14:paraId="6B579BE7" w14:textId="77777777" w:rsidR="005278D5" w:rsidRPr="001E1DE6" w:rsidRDefault="005278D5" w:rsidP="005278D5">
      <w:pPr>
        <w:rPr>
          <w:rFonts w:ascii="Times New Roman" w:hAnsi="Times New Roman"/>
          <w:b/>
          <w:szCs w:val="24"/>
          <w:u w:val="single"/>
        </w:rPr>
      </w:pPr>
      <w:r w:rsidRPr="001E1DE6">
        <w:rPr>
          <w:rFonts w:ascii="Times New Roman" w:hAnsi="Times New Roman"/>
          <w:b/>
          <w:szCs w:val="24"/>
          <w:u w:val="single"/>
        </w:rPr>
        <w:t>Regular Meeting</w:t>
      </w:r>
    </w:p>
    <w:p w14:paraId="1B04CA9E" w14:textId="77777777" w:rsidR="005278D5" w:rsidRPr="001E1DE6" w:rsidRDefault="005278D5" w:rsidP="005278D5">
      <w:pPr>
        <w:rPr>
          <w:rFonts w:ascii="Times New Roman" w:hAnsi="Times New Roman"/>
          <w:b/>
          <w:szCs w:val="24"/>
          <w:u w:val="single"/>
        </w:rPr>
      </w:pPr>
      <w:r w:rsidRPr="001E1DE6">
        <w:rPr>
          <w:rFonts w:ascii="Times New Roman" w:hAnsi="Times New Roman"/>
          <w:b/>
          <w:szCs w:val="24"/>
          <w:u w:val="single"/>
        </w:rPr>
        <w:t>AGENDA:</w:t>
      </w:r>
    </w:p>
    <w:p w14:paraId="21DDDB9A" w14:textId="77777777" w:rsidR="005278D5" w:rsidRDefault="005278D5" w:rsidP="005278D5">
      <w:pPr>
        <w:rPr>
          <w:rFonts w:ascii="Times New Roman" w:hAnsi="Times New Roman"/>
          <w:b/>
          <w:szCs w:val="24"/>
          <w:u w:val="single"/>
        </w:rPr>
      </w:pPr>
      <w:r w:rsidRPr="001E1DE6">
        <w:rPr>
          <w:rFonts w:ascii="Times New Roman" w:hAnsi="Times New Roman"/>
          <w:b/>
          <w:szCs w:val="24"/>
          <w:u w:val="single"/>
        </w:rPr>
        <w:t>7:00pm</w:t>
      </w:r>
    </w:p>
    <w:p w14:paraId="573E725E" w14:textId="77777777" w:rsidR="005278D5" w:rsidRPr="001E1DE6" w:rsidRDefault="005278D5" w:rsidP="005278D5">
      <w:pPr>
        <w:rPr>
          <w:rFonts w:ascii="Times New Roman" w:hAnsi="Times New Roman"/>
          <w:b/>
          <w:szCs w:val="24"/>
          <w:u w:val="single"/>
        </w:rPr>
      </w:pPr>
    </w:p>
    <w:p w14:paraId="11B66EAC" w14:textId="77777777" w:rsidR="005278D5" w:rsidRDefault="005278D5" w:rsidP="005278D5">
      <w:pPr>
        <w:pStyle w:val="NormalWeb"/>
        <w:numPr>
          <w:ilvl w:val="0"/>
          <w:numId w:val="1"/>
        </w:numPr>
        <w:spacing w:before="0" w:beforeAutospacing="0" w:after="0" w:afterAutospacing="0"/>
        <w:ind w:left="360"/>
      </w:pPr>
      <w:r w:rsidRPr="001E1DE6">
        <w:t>Public Input</w:t>
      </w:r>
    </w:p>
    <w:p w14:paraId="1EC06CE4" w14:textId="77777777" w:rsidR="005278D5" w:rsidRPr="001E1DE6" w:rsidRDefault="005278D5" w:rsidP="005278D5">
      <w:pPr>
        <w:pStyle w:val="NormalWeb"/>
        <w:spacing w:before="0" w:beforeAutospacing="0" w:after="0" w:afterAutospacing="0"/>
        <w:ind w:left="360"/>
      </w:pPr>
    </w:p>
    <w:p w14:paraId="571E2757" w14:textId="7F11783C" w:rsidR="005278D5" w:rsidRDefault="005278D5" w:rsidP="005278D5">
      <w:pPr>
        <w:pStyle w:val="NormalWeb"/>
        <w:numPr>
          <w:ilvl w:val="0"/>
          <w:numId w:val="1"/>
        </w:numPr>
        <w:spacing w:before="0" w:beforeAutospacing="0" w:after="0" w:afterAutospacing="0"/>
        <w:ind w:left="360"/>
      </w:pPr>
      <w:r w:rsidRPr="001E1DE6">
        <w:t xml:space="preserve">Review of Minutes from </w:t>
      </w:r>
      <w:r>
        <w:t>September 25, 2019</w:t>
      </w:r>
    </w:p>
    <w:p w14:paraId="041110F1" w14:textId="77777777" w:rsidR="005278D5" w:rsidRPr="001E1DE6" w:rsidRDefault="005278D5" w:rsidP="005278D5">
      <w:pPr>
        <w:pStyle w:val="NormalWeb"/>
        <w:spacing w:before="0" w:beforeAutospacing="0" w:after="0" w:afterAutospacing="0"/>
        <w:ind w:left="360"/>
      </w:pPr>
    </w:p>
    <w:p w14:paraId="446D504D" w14:textId="48BCB0CA" w:rsidR="005278D5" w:rsidRDefault="005278D5" w:rsidP="005278D5">
      <w:pPr>
        <w:pStyle w:val="NormalWeb"/>
        <w:numPr>
          <w:ilvl w:val="0"/>
          <w:numId w:val="1"/>
        </w:numPr>
        <w:spacing w:before="0" w:beforeAutospacing="0" w:after="0" w:afterAutospacing="0"/>
        <w:ind w:left="360"/>
      </w:pPr>
      <w:r>
        <w:t xml:space="preserve">Social Services Funding Requests: expressions of interest from Dedham Community House, VNA, and YMCA. </w:t>
      </w:r>
      <w:r w:rsidRPr="005278D5">
        <w:t xml:space="preserve">Funds providing social service assistance: Elizabeth Fuller </w:t>
      </w:r>
      <w:proofErr w:type="spellStart"/>
      <w:r w:rsidRPr="005278D5">
        <w:t>Capen</w:t>
      </w:r>
      <w:proofErr w:type="spellEnd"/>
      <w:r w:rsidRPr="005278D5">
        <w:t xml:space="preserve">, Calvin </w:t>
      </w:r>
      <w:proofErr w:type="spellStart"/>
      <w:r w:rsidRPr="005278D5">
        <w:t>Capen</w:t>
      </w:r>
      <w:proofErr w:type="spellEnd"/>
      <w:r w:rsidRPr="005278D5">
        <w:t xml:space="preserve">, James </w:t>
      </w:r>
      <w:proofErr w:type="spellStart"/>
      <w:r w:rsidRPr="005278D5">
        <w:t>Foord</w:t>
      </w:r>
      <w:proofErr w:type="spellEnd"/>
      <w:r w:rsidRPr="005278D5">
        <w:t xml:space="preserve">, Hannah Shuttleworth, and Hugh &amp; Elizabeth </w:t>
      </w:r>
      <w:proofErr w:type="spellStart"/>
      <w:r w:rsidRPr="005278D5">
        <w:t>McQuillen</w:t>
      </w:r>
      <w:proofErr w:type="spellEnd"/>
      <w:r w:rsidRPr="005278D5">
        <w:t xml:space="preserve"> Funds</w:t>
      </w:r>
    </w:p>
    <w:p w14:paraId="1C2A7B77" w14:textId="77777777" w:rsidR="005278D5" w:rsidRDefault="005278D5" w:rsidP="005278D5">
      <w:pPr>
        <w:pStyle w:val="ListParagraph"/>
      </w:pPr>
    </w:p>
    <w:p w14:paraId="09D71AC4" w14:textId="57D45107" w:rsidR="005278D5" w:rsidRDefault="005278D5" w:rsidP="005278D5">
      <w:pPr>
        <w:pStyle w:val="NormalWeb"/>
        <w:numPr>
          <w:ilvl w:val="0"/>
          <w:numId w:val="1"/>
        </w:numPr>
        <w:spacing w:before="0" w:beforeAutospacing="0" w:after="0" w:afterAutospacing="0"/>
        <w:ind w:left="360"/>
      </w:pPr>
      <w:r w:rsidRPr="005278D5">
        <w:t xml:space="preserve">Authorization of winter holiday wreaths from Flower Funds: Morse &amp; </w:t>
      </w:r>
      <w:proofErr w:type="spellStart"/>
      <w:r w:rsidRPr="005278D5">
        <w:t>Bonemort</w:t>
      </w:r>
      <w:proofErr w:type="spellEnd"/>
    </w:p>
    <w:p w14:paraId="5AA04E03" w14:textId="77777777" w:rsidR="006913C5" w:rsidRPr="001E1DE6" w:rsidRDefault="006913C5" w:rsidP="006913C5">
      <w:pPr>
        <w:pStyle w:val="NormalWeb"/>
        <w:spacing w:before="0" w:beforeAutospacing="0" w:after="0" w:afterAutospacing="0"/>
      </w:pPr>
      <w:bookmarkStart w:id="0" w:name="_GoBack"/>
      <w:bookmarkEnd w:id="0"/>
    </w:p>
    <w:p w14:paraId="52DD9D15" w14:textId="2340EC45" w:rsidR="006913C5" w:rsidRDefault="006913C5" w:rsidP="006913C5">
      <w:pPr>
        <w:pStyle w:val="NormalWeb"/>
        <w:numPr>
          <w:ilvl w:val="0"/>
          <w:numId w:val="1"/>
        </w:numPr>
        <w:spacing w:before="0" w:beforeAutospacing="0" w:after="0" w:afterAutospacing="0"/>
        <w:ind w:left="360"/>
      </w:pPr>
      <w:r w:rsidRPr="001E1DE6">
        <w:t>Updates from Treasurer on Commission correspondence, status of scholarship claims and reversions for failure to claim</w:t>
      </w:r>
    </w:p>
    <w:p w14:paraId="0CB4EA70" w14:textId="77777777" w:rsidR="006913C5" w:rsidRDefault="006913C5" w:rsidP="006913C5">
      <w:pPr>
        <w:pStyle w:val="NormalWeb"/>
        <w:spacing w:before="0" w:beforeAutospacing="0" w:after="0" w:afterAutospacing="0"/>
        <w:ind w:left="360"/>
      </w:pPr>
    </w:p>
    <w:p w14:paraId="302D7DC5" w14:textId="77777777" w:rsidR="005278D5" w:rsidRDefault="005278D5" w:rsidP="005278D5">
      <w:pPr>
        <w:pStyle w:val="NormalWeb"/>
        <w:numPr>
          <w:ilvl w:val="0"/>
          <w:numId w:val="1"/>
        </w:numPr>
        <w:spacing w:before="0" w:beforeAutospacing="0" w:after="0" w:afterAutospacing="0"/>
        <w:ind w:left="360"/>
      </w:pPr>
      <w:r>
        <w:t>Updates from Chair and Clerk on Commission correspondence</w:t>
      </w:r>
    </w:p>
    <w:p w14:paraId="5C3EB9B8" w14:textId="77777777" w:rsidR="005278D5" w:rsidRDefault="005278D5" w:rsidP="005278D5">
      <w:pPr>
        <w:pStyle w:val="ListParagraph"/>
      </w:pPr>
    </w:p>
    <w:p w14:paraId="6D67A8CC" w14:textId="7BCBC7B9" w:rsidR="005278D5" w:rsidRDefault="005278D5" w:rsidP="005278D5">
      <w:pPr>
        <w:pStyle w:val="NormalWeb"/>
        <w:numPr>
          <w:ilvl w:val="0"/>
          <w:numId w:val="1"/>
        </w:numPr>
        <w:spacing w:before="0" w:beforeAutospacing="0" w:after="0" w:afterAutospacing="0"/>
        <w:ind w:left="360"/>
      </w:pPr>
      <w:r w:rsidRPr="001E1DE6">
        <w:t>Selection of a date for the next meeting</w:t>
      </w:r>
      <w:r>
        <w:t xml:space="preserve"> (scholarship meeting, typically held in February)</w:t>
      </w:r>
    </w:p>
    <w:p w14:paraId="3CC39BF6" w14:textId="77777777" w:rsidR="005278D5" w:rsidRDefault="005278D5" w:rsidP="005278D5">
      <w:pPr>
        <w:pStyle w:val="ListParagraph"/>
      </w:pPr>
    </w:p>
    <w:p w14:paraId="3742FDF7" w14:textId="77777777" w:rsidR="005278D5" w:rsidRPr="001E1DE6" w:rsidRDefault="005278D5" w:rsidP="005278D5">
      <w:pPr>
        <w:pStyle w:val="NormalWeb"/>
        <w:numPr>
          <w:ilvl w:val="0"/>
          <w:numId w:val="1"/>
        </w:numPr>
        <w:spacing w:before="0" w:beforeAutospacing="0" w:after="0" w:afterAutospacing="0"/>
        <w:ind w:left="360"/>
      </w:pPr>
      <w:r w:rsidRPr="001E1DE6">
        <w:t>New Business*</w:t>
      </w:r>
    </w:p>
    <w:p w14:paraId="2015BF27" w14:textId="77777777" w:rsidR="005278D5" w:rsidRPr="001E1DE6" w:rsidRDefault="005278D5" w:rsidP="005278D5">
      <w:pPr>
        <w:spacing w:after="120"/>
        <w:outlineLvl w:val="0"/>
        <w:rPr>
          <w:rFonts w:ascii="Times New Roman" w:hAnsi="Times New Roman"/>
          <w:szCs w:val="24"/>
        </w:rPr>
      </w:pPr>
    </w:p>
    <w:p w14:paraId="7D530D83" w14:textId="77777777" w:rsidR="005278D5" w:rsidRPr="001E1DE6" w:rsidRDefault="005278D5" w:rsidP="005278D5">
      <w:pPr>
        <w:rPr>
          <w:rFonts w:ascii="Times New Roman" w:hAnsi="Times New Roman"/>
          <w:i/>
          <w:szCs w:val="24"/>
        </w:rPr>
      </w:pPr>
      <w:r w:rsidRPr="001E1DE6">
        <w:rPr>
          <w:rFonts w:ascii="Times New Roman" w:hAnsi="Times New Roman"/>
          <w:i/>
          <w:szCs w:val="24"/>
        </w:rPr>
        <w:t>*This item is included to acknowledge that there may be matters not reasonably anticipated by the Chair that could be raised during the Public Comment period by other members of the Committee, by staff or others.</w:t>
      </w:r>
    </w:p>
    <w:p w14:paraId="76819947" w14:textId="17491FDA" w:rsidR="00844006" w:rsidRPr="00CE1FDC" w:rsidRDefault="00844006" w:rsidP="005278D5">
      <w:pPr>
        <w:spacing w:after="120"/>
        <w:outlineLvl w:val="0"/>
        <w:rPr>
          <w:rFonts w:ascii="Georgia" w:hAnsi="Georgia"/>
          <w:i/>
          <w:szCs w:val="24"/>
        </w:rPr>
      </w:pPr>
    </w:p>
    <w:sectPr w:rsidR="00844006" w:rsidRPr="00CE1FD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ras Demi ITC">
    <w:altName w:val="Eras Demi IT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C4BE6"/>
    <w:multiLevelType w:val="hybridMultilevel"/>
    <w:tmpl w:val="19C60F68"/>
    <w:lvl w:ilvl="0" w:tplc="AFCA7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20700"/>
    <w:rsid w:val="00030FA6"/>
    <w:rsid w:val="00042410"/>
    <w:rsid w:val="0009385D"/>
    <w:rsid w:val="00097C51"/>
    <w:rsid w:val="000F6902"/>
    <w:rsid w:val="00175853"/>
    <w:rsid w:val="00180812"/>
    <w:rsid w:val="00190145"/>
    <w:rsid w:val="001A4BE4"/>
    <w:rsid w:val="00214A6F"/>
    <w:rsid w:val="0027778D"/>
    <w:rsid w:val="002B6EB4"/>
    <w:rsid w:val="002F7853"/>
    <w:rsid w:val="00300C6C"/>
    <w:rsid w:val="00316E9A"/>
    <w:rsid w:val="00332000"/>
    <w:rsid w:val="00343CE6"/>
    <w:rsid w:val="00374C49"/>
    <w:rsid w:val="003B2D9E"/>
    <w:rsid w:val="003B683B"/>
    <w:rsid w:val="003F2DCB"/>
    <w:rsid w:val="003F333F"/>
    <w:rsid w:val="00434588"/>
    <w:rsid w:val="0048344B"/>
    <w:rsid w:val="004933FB"/>
    <w:rsid w:val="004A09C1"/>
    <w:rsid w:val="004C0D23"/>
    <w:rsid w:val="004E46E2"/>
    <w:rsid w:val="00501AC5"/>
    <w:rsid w:val="00502D15"/>
    <w:rsid w:val="00514433"/>
    <w:rsid w:val="0051509C"/>
    <w:rsid w:val="00516D9D"/>
    <w:rsid w:val="005278D5"/>
    <w:rsid w:val="00530782"/>
    <w:rsid w:val="00556506"/>
    <w:rsid w:val="005C57DB"/>
    <w:rsid w:val="005D5160"/>
    <w:rsid w:val="005E1120"/>
    <w:rsid w:val="005E5A7C"/>
    <w:rsid w:val="00606933"/>
    <w:rsid w:val="00625A22"/>
    <w:rsid w:val="0063428A"/>
    <w:rsid w:val="00634DF0"/>
    <w:rsid w:val="006725DD"/>
    <w:rsid w:val="006808D3"/>
    <w:rsid w:val="006913C5"/>
    <w:rsid w:val="006B079A"/>
    <w:rsid w:val="006C0BAF"/>
    <w:rsid w:val="006D4BE0"/>
    <w:rsid w:val="007064E2"/>
    <w:rsid w:val="00731FDF"/>
    <w:rsid w:val="0076380A"/>
    <w:rsid w:val="007B5516"/>
    <w:rsid w:val="00816E86"/>
    <w:rsid w:val="00827F67"/>
    <w:rsid w:val="00844006"/>
    <w:rsid w:val="0085068A"/>
    <w:rsid w:val="008A708E"/>
    <w:rsid w:val="008F1AFE"/>
    <w:rsid w:val="00904D60"/>
    <w:rsid w:val="009D68C9"/>
    <w:rsid w:val="00A21F10"/>
    <w:rsid w:val="00A83619"/>
    <w:rsid w:val="00AB173E"/>
    <w:rsid w:val="00AE2345"/>
    <w:rsid w:val="00AF006A"/>
    <w:rsid w:val="00AF517B"/>
    <w:rsid w:val="00B2034F"/>
    <w:rsid w:val="00B24F09"/>
    <w:rsid w:val="00B546EA"/>
    <w:rsid w:val="00B63292"/>
    <w:rsid w:val="00B87BBA"/>
    <w:rsid w:val="00B90476"/>
    <w:rsid w:val="00BB07EA"/>
    <w:rsid w:val="00BC0BAD"/>
    <w:rsid w:val="00BC36C8"/>
    <w:rsid w:val="00BE4037"/>
    <w:rsid w:val="00C222D5"/>
    <w:rsid w:val="00CB3F0B"/>
    <w:rsid w:val="00CC6B92"/>
    <w:rsid w:val="00CD097B"/>
    <w:rsid w:val="00CD3378"/>
    <w:rsid w:val="00CD4965"/>
    <w:rsid w:val="00CE1FDC"/>
    <w:rsid w:val="00CF71B1"/>
    <w:rsid w:val="00D25D95"/>
    <w:rsid w:val="00D31DE6"/>
    <w:rsid w:val="00D8176F"/>
    <w:rsid w:val="00E14FA4"/>
    <w:rsid w:val="00F01A7A"/>
    <w:rsid w:val="00F252BB"/>
    <w:rsid w:val="00F72D47"/>
    <w:rsid w:val="00F96D4C"/>
    <w:rsid w:val="00FA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61603"/>
  <w15:docId w15:val="{6AD8FE14-BC56-4555-BDD0-F95B8F96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385D"/>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527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Reynolds</cp:lastModifiedBy>
  <cp:revision>4</cp:revision>
  <cp:lastPrinted>2015-02-12T13:01:00Z</cp:lastPrinted>
  <dcterms:created xsi:type="dcterms:W3CDTF">2019-11-06T14:59:00Z</dcterms:created>
  <dcterms:modified xsi:type="dcterms:W3CDTF">2019-11-06T15:09:00Z</dcterms:modified>
</cp:coreProperties>
</file>