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2054295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121AF0" w:rsidRDefault="00BB354F" w:rsidP="008F1AFE">
            <w:pPr>
              <w:rPr>
                <w:szCs w:val="24"/>
              </w:rPr>
            </w:pPr>
            <w:r w:rsidRPr="007171D4">
              <w:rPr>
                <w:b/>
                <w:sz w:val="20"/>
              </w:rPr>
              <w:t>Wednes</w:t>
            </w:r>
            <w:r w:rsidR="001C75DE" w:rsidRPr="007171D4">
              <w:rPr>
                <w:b/>
                <w:sz w:val="20"/>
              </w:rPr>
              <w:t>day</w:t>
            </w:r>
            <w:r w:rsidR="006B5DE2" w:rsidRPr="007171D4">
              <w:rPr>
                <w:b/>
                <w:sz w:val="20"/>
              </w:rPr>
              <w:t xml:space="preserve">, </w:t>
            </w:r>
            <w:r w:rsidRPr="007171D4">
              <w:rPr>
                <w:b/>
                <w:sz w:val="20"/>
              </w:rPr>
              <w:t>May</w:t>
            </w:r>
            <w:r w:rsidR="00257FD9" w:rsidRPr="007171D4">
              <w:rPr>
                <w:b/>
                <w:sz w:val="20"/>
              </w:rPr>
              <w:t xml:space="preserve"> </w:t>
            </w:r>
            <w:r w:rsidR="00407C1A">
              <w:rPr>
                <w:b/>
                <w:sz w:val="20"/>
              </w:rPr>
              <w:t>29,</w:t>
            </w:r>
            <w:r w:rsidR="00284E6B" w:rsidRPr="007171D4">
              <w:rPr>
                <w:b/>
                <w:sz w:val="20"/>
              </w:rPr>
              <w:t xml:space="preserve"> 2019</w:t>
            </w:r>
            <w:r w:rsidR="006B5DE2" w:rsidRPr="007171D4">
              <w:rPr>
                <w:b/>
                <w:sz w:val="20"/>
              </w:rPr>
              <w:t xml:space="preserve"> </w:t>
            </w:r>
            <w:r w:rsidR="006B5DE2" w:rsidRPr="00407C1A">
              <w:rPr>
                <w:b/>
                <w:sz w:val="20"/>
              </w:rPr>
              <w:t xml:space="preserve">at </w:t>
            </w:r>
            <w:r w:rsidR="00407C1A" w:rsidRPr="00407C1A">
              <w:rPr>
                <w:b/>
                <w:sz w:val="20"/>
              </w:rPr>
              <w:t>7</w:t>
            </w:r>
            <w:r w:rsidR="006B5DE2" w:rsidRPr="00407C1A">
              <w:rPr>
                <w:b/>
                <w:szCs w:val="24"/>
              </w:rPr>
              <w:t>:</w:t>
            </w:r>
            <w:r w:rsidR="00407C1A" w:rsidRPr="00407C1A">
              <w:rPr>
                <w:b/>
                <w:szCs w:val="24"/>
              </w:rPr>
              <w:t>0</w:t>
            </w:r>
            <w:r w:rsidR="00BC665B" w:rsidRPr="00407C1A">
              <w:rPr>
                <w:b/>
                <w:szCs w:val="24"/>
              </w:rPr>
              <w:t>0</w:t>
            </w:r>
            <w:r w:rsidR="006B5DE2" w:rsidRPr="00121AF0">
              <w:rPr>
                <w:b/>
                <w:szCs w:val="24"/>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BB354F" w:rsidP="005058B1">
            <w:pPr>
              <w:rPr>
                <w:sz w:val="20"/>
              </w:rPr>
            </w:pPr>
            <w:r>
              <w:rPr>
                <w:sz w:val="20"/>
              </w:rPr>
              <w:t>May 2</w:t>
            </w:r>
            <w:r w:rsidR="00407C1A">
              <w:rPr>
                <w:sz w:val="20"/>
              </w:rPr>
              <w:t>4</w:t>
            </w:r>
            <w:r w:rsidR="00284E6B">
              <w:rPr>
                <w:sz w:val="20"/>
              </w:rPr>
              <w:t>, 2019</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bookmarkStart w:id="0" w:name="_GoBack"/>
        <w:bookmarkEnd w:id="0"/>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rsidR="00FA6954" w:rsidRDefault="00407C1A" w:rsidP="00FA6954">
      <w:pPr>
        <w:ind w:left="1440" w:hanging="1440"/>
        <w:rPr>
          <w:sz w:val="20"/>
        </w:rPr>
      </w:pPr>
      <w:r>
        <w:rPr>
          <w:b/>
          <w:sz w:val="20"/>
        </w:rPr>
        <w:t>7</w:t>
      </w:r>
      <w:r w:rsidR="003A648C">
        <w:rPr>
          <w:b/>
          <w:sz w:val="20"/>
        </w:rPr>
        <w:t>:</w:t>
      </w:r>
      <w:r>
        <w:rPr>
          <w:b/>
          <w:sz w:val="20"/>
        </w:rPr>
        <w:t>0</w:t>
      </w:r>
      <w:r w:rsidR="003A648C">
        <w:rPr>
          <w:b/>
          <w:sz w:val="20"/>
        </w:rPr>
        <w:t>0 p.m.</w:t>
      </w:r>
      <w:r w:rsidR="003A648C">
        <w:rPr>
          <w:b/>
          <w:sz w:val="20"/>
        </w:rPr>
        <w:tab/>
      </w:r>
      <w:r w:rsidR="003A648C">
        <w:rPr>
          <w:sz w:val="20"/>
        </w:rPr>
        <w:t xml:space="preserve">Pledge </w:t>
      </w:r>
      <w:r w:rsidR="00824050" w:rsidRPr="00846D69">
        <w:rPr>
          <w:sz w:val="20"/>
        </w:rPr>
        <w:t>of Allegiance</w:t>
      </w:r>
    </w:p>
    <w:p w:rsidR="00904D9C" w:rsidRPr="0039277C" w:rsidRDefault="00407C1A" w:rsidP="003565CD">
      <w:pPr>
        <w:ind w:left="1440" w:hanging="1440"/>
        <w:rPr>
          <w:sz w:val="20"/>
        </w:rPr>
      </w:pPr>
      <w:r>
        <w:rPr>
          <w:b/>
          <w:sz w:val="20"/>
        </w:rPr>
        <w:t>7</w:t>
      </w:r>
      <w:r w:rsidR="00FA6954" w:rsidRPr="00A57922">
        <w:rPr>
          <w:b/>
          <w:sz w:val="20"/>
        </w:rPr>
        <w:t>:</w:t>
      </w:r>
      <w:r>
        <w:rPr>
          <w:b/>
          <w:sz w:val="20"/>
        </w:rPr>
        <w:t>0</w:t>
      </w:r>
      <w:r w:rsidR="00FA6954" w:rsidRPr="00A57922">
        <w:rPr>
          <w:b/>
          <w:sz w:val="20"/>
        </w:rPr>
        <w:t>5 p.m.</w:t>
      </w:r>
      <w:r w:rsidR="00FA6954">
        <w:rPr>
          <w:sz w:val="20"/>
        </w:rPr>
        <w:tab/>
      </w:r>
      <w:r w:rsidR="0039277C" w:rsidRPr="0039277C">
        <w:rPr>
          <w:sz w:val="20"/>
        </w:rPr>
        <w:t>D</w:t>
      </w:r>
      <w:r w:rsidR="00BB354F">
        <w:rPr>
          <w:sz w:val="20"/>
        </w:rPr>
        <w:t>edham Citizens – Open Discussion</w:t>
      </w:r>
    </w:p>
    <w:p w:rsidR="002B21CB" w:rsidRDefault="00407C1A" w:rsidP="003565CD">
      <w:pPr>
        <w:ind w:left="1440" w:hanging="1440"/>
        <w:rPr>
          <w:sz w:val="20"/>
        </w:rPr>
      </w:pPr>
      <w:r>
        <w:rPr>
          <w:b/>
          <w:sz w:val="20"/>
        </w:rPr>
        <w:t>7</w:t>
      </w:r>
      <w:r w:rsidR="00C1559F" w:rsidRPr="005D6B10">
        <w:rPr>
          <w:b/>
          <w:sz w:val="20"/>
        </w:rPr>
        <w:t>:</w:t>
      </w:r>
      <w:r>
        <w:rPr>
          <w:b/>
          <w:sz w:val="20"/>
        </w:rPr>
        <w:t>10</w:t>
      </w:r>
      <w:r w:rsidR="00C1559F" w:rsidRPr="005D6B10">
        <w:rPr>
          <w:b/>
          <w:sz w:val="20"/>
        </w:rPr>
        <w:t xml:space="preserve"> p.m.</w:t>
      </w:r>
      <w:r w:rsidR="00C1559F">
        <w:rPr>
          <w:sz w:val="20"/>
        </w:rPr>
        <w:tab/>
      </w:r>
      <w:r>
        <w:rPr>
          <w:sz w:val="20"/>
        </w:rPr>
        <w:t>Discussion &amp; Vote Re: Issuance of Bond(s) &amp; BAN(s)</w:t>
      </w:r>
    </w:p>
    <w:p w:rsidR="005D6B10" w:rsidRDefault="00D703BE" w:rsidP="002B21CB">
      <w:pPr>
        <w:rPr>
          <w:sz w:val="20"/>
        </w:rPr>
      </w:pPr>
      <w:r>
        <w:rPr>
          <w:b/>
          <w:sz w:val="20"/>
        </w:rPr>
        <w:t>7:</w:t>
      </w:r>
      <w:r w:rsidR="00407C1A">
        <w:rPr>
          <w:b/>
          <w:sz w:val="20"/>
        </w:rPr>
        <w:t>15</w:t>
      </w:r>
      <w:r w:rsidR="002B21CB" w:rsidRPr="002B21CB">
        <w:rPr>
          <w:b/>
          <w:sz w:val="20"/>
        </w:rPr>
        <w:t xml:space="preserve"> p.m.</w:t>
      </w:r>
      <w:r w:rsidR="002B21CB">
        <w:rPr>
          <w:sz w:val="20"/>
        </w:rPr>
        <w:tab/>
      </w:r>
      <w:r>
        <w:rPr>
          <w:sz w:val="20"/>
        </w:rPr>
        <w:t xml:space="preserve">Discussion </w:t>
      </w:r>
      <w:r w:rsidR="00407C1A">
        <w:rPr>
          <w:sz w:val="20"/>
        </w:rPr>
        <w:t>&amp; Vote Re: Approvals for 2019 Farmers Market</w:t>
      </w:r>
    </w:p>
    <w:p w:rsidR="00490E80" w:rsidRDefault="00BB354F" w:rsidP="002B21CB">
      <w:pPr>
        <w:ind w:left="1440" w:hanging="1440"/>
        <w:rPr>
          <w:b/>
          <w:sz w:val="20"/>
        </w:rPr>
      </w:pPr>
      <w:r>
        <w:rPr>
          <w:b/>
          <w:sz w:val="20"/>
        </w:rPr>
        <w:t>7:</w:t>
      </w:r>
      <w:r w:rsidR="00407C1A">
        <w:rPr>
          <w:b/>
          <w:sz w:val="20"/>
        </w:rPr>
        <w:t>2</w:t>
      </w:r>
      <w:r>
        <w:rPr>
          <w:b/>
          <w:sz w:val="20"/>
        </w:rPr>
        <w:t xml:space="preserve">0 p.m. </w:t>
      </w:r>
      <w:r>
        <w:rPr>
          <w:b/>
          <w:sz w:val="20"/>
        </w:rPr>
        <w:tab/>
      </w:r>
      <w:r w:rsidRPr="00BB354F">
        <w:rPr>
          <w:sz w:val="20"/>
        </w:rPr>
        <w:t xml:space="preserve">Discussion &amp; Vote Re: </w:t>
      </w:r>
      <w:r w:rsidR="00407C1A">
        <w:rPr>
          <w:sz w:val="20"/>
        </w:rPr>
        <w:t>Automatic Amusement Licenses for Kings Bowl Dedham</w:t>
      </w:r>
      <w:r w:rsidR="00490E80">
        <w:rPr>
          <w:b/>
          <w:sz w:val="20"/>
        </w:rPr>
        <w:tab/>
      </w:r>
    </w:p>
    <w:p w:rsidR="00BB354F" w:rsidRDefault="00A546D1" w:rsidP="002B21CB">
      <w:pPr>
        <w:ind w:left="1440" w:hanging="1440"/>
        <w:rPr>
          <w:sz w:val="20"/>
        </w:rPr>
      </w:pPr>
      <w:r w:rsidRPr="00056E5C">
        <w:rPr>
          <w:b/>
          <w:sz w:val="20"/>
        </w:rPr>
        <w:t>7:</w:t>
      </w:r>
      <w:r w:rsidR="00407C1A">
        <w:rPr>
          <w:b/>
          <w:sz w:val="20"/>
        </w:rPr>
        <w:t>2</w:t>
      </w:r>
      <w:r w:rsidRPr="00056E5C">
        <w:rPr>
          <w:b/>
          <w:sz w:val="20"/>
        </w:rPr>
        <w:t>5 p.m.</w:t>
      </w:r>
      <w:r>
        <w:rPr>
          <w:sz w:val="20"/>
        </w:rPr>
        <w:t xml:space="preserve"> </w:t>
      </w:r>
      <w:r>
        <w:rPr>
          <w:sz w:val="20"/>
        </w:rPr>
        <w:tab/>
        <w:t xml:space="preserve">Discussion &amp; Vote Re: </w:t>
      </w:r>
      <w:r w:rsidR="00B73098">
        <w:rPr>
          <w:sz w:val="20"/>
        </w:rPr>
        <w:t>2019 Bay State Antique Auto Club Show</w:t>
      </w:r>
    </w:p>
    <w:p w:rsidR="00545AD0" w:rsidRDefault="00A546D1" w:rsidP="002B21CB">
      <w:pPr>
        <w:ind w:left="1440" w:hanging="1440"/>
        <w:rPr>
          <w:sz w:val="20"/>
        </w:rPr>
      </w:pPr>
      <w:r w:rsidRPr="00056E5C">
        <w:rPr>
          <w:b/>
          <w:sz w:val="20"/>
        </w:rPr>
        <w:t>7:</w:t>
      </w:r>
      <w:r w:rsidR="00B73098">
        <w:rPr>
          <w:b/>
          <w:sz w:val="20"/>
        </w:rPr>
        <w:t>3</w:t>
      </w:r>
      <w:r w:rsidRPr="00056E5C">
        <w:rPr>
          <w:b/>
          <w:sz w:val="20"/>
        </w:rPr>
        <w:t>0 p.m.</w:t>
      </w:r>
      <w:r>
        <w:rPr>
          <w:sz w:val="20"/>
        </w:rPr>
        <w:tab/>
        <w:t xml:space="preserve">Discussion </w:t>
      </w:r>
      <w:r w:rsidR="00B73098">
        <w:rPr>
          <w:sz w:val="20"/>
        </w:rPr>
        <w:t>w/ Sustainability Committee Re: Plastic Bag Reduction Ban</w:t>
      </w:r>
    </w:p>
    <w:p w:rsidR="00545AD0" w:rsidRDefault="00545AD0" w:rsidP="002B21CB">
      <w:pPr>
        <w:ind w:left="1440" w:hanging="1440"/>
        <w:rPr>
          <w:sz w:val="20"/>
        </w:rPr>
      </w:pPr>
      <w:r w:rsidRPr="00056E5C">
        <w:rPr>
          <w:b/>
          <w:sz w:val="20"/>
        </w:rPr>
        <w:t>7:</w:t>
      </w:r>
      <w:r w:rsidR="00B73098">
        <w:rPr>
          <w:b/>
          <w:sz w:val="20"/>
        </w:rPr>
        <w:t>4</w:t>
      </w:r>
      <w:r w:rsidRPr="00056E5C">
        <w:rPr>
          <w:b/>
          <w:sz w:val="20"/>
        </w:rPr>
        <w:t>0 p.m</w:t>
      </w:r>
      <w:r>
        <w:rPr>
          <w:sz w:val="20"/>
        </w:rPr>
        <w:t>.</w:t>
      </w:r>
      <w:r>
        <w:rPr>
          <w:sz w:val="20"/>
        </w:rPr>
        <w:tab/>
      </w:r>
      <w:r w:rsidR="00B73098">
        <w:rPr>
          <w:sz w:val="20"/>
        </w:rPr>
        <w:t>Discussion &amp; Vote Re: Referral of Request for Sewer Easement at 88 Stoney Lea Road</w:t>
      </w:r>
    </w:p>
    <w:p w:rsidR="00545AD0" w:rsidRDefault="00545AD0" w:rsidP="002B21CB">
      <w:pPr>
        <w:ind w:left="1440" w:hanging="1440"/>
        <w:rPr>
          <w:sz w:val="20"/>
        </w:rPr>
      </w:pPr>
      <w:r w:rsidRPr="00056E5C">
        <w:rPr>
          <w:b/>
          <w:sz w:val="20"/>
        </w:rPr>
        <w:t>7:4</w:t>
      </w:r>
      <w:r w:rsidR="00B73098">
        <w:rPr>
          <w:b/>
          <w:sz w:val="20"/>
        </w:rPr>
        <w:t>5</w:t>
      </w:r>
      <w:r w:rsidRPr="00056E5C">
        <w:rPr>
          <w:b/>
          <w:sz w:val="20"/>
        </w:rPr>
        <w:t xml:space="preserve"> p.m.</w:t>
      </w:r>
      <w:r>
        <w:rPr>
          <w:sz w:val="20"/>
        </w:rPr>
        <w:tab/>
      </w:r>
      <w:r w:rsidR="00B73098">
        <w:rPr>
          <w:sz w:val="20"/>
        </w:rPr>
        <w:t>Discussion &amp; Vote Re: Dedham Four on the 4</w:t>
      </w:r>
      <w:r w:rsidR="00B73098" w:rsidRPr="00B73098">
        <w:rPr>
          <w:sz w:val="20"/>
          <w:vertAlign w:val="superscript"/>
        </w:rPr>
        <w:t>th</w:t>
      </w:r>
      <w:r w:rsidR="00B73098">
        <w:rPr>
          <w:sz w:val="20"/>
        </w:rPr>
        <w:t xml:space="preserve"> “Rally for Sally”</w:t>
      </w:r>
    </w:p>
    <w:p w:rsidR="00545AD0" w:rsidRDefault="00545AD0" w:rsidP="002B21CB">
      <w:pPr>
        <w:ind w:left="1440" w:hanging="1440"/>
        <w:rPr>
          <w:sz w:val="20"/>
        </w:rPr>
      </w:pPr>
      <w:r w:rsidRPr="00056E5C">
        <w:rPr>
          <w:b/>
          <w:sz w:val="20"/>
        </w:rPr>
        <w:t>7:5</w:t>
      </w:r>
      <w:r w:rsidR="00B73098">
        <w:rPr>
          <w:b/>
          <w:sz w:val="20"/>
        </w:rPr>
        <w:t>0</w:t>
      </w:r>
      <w:r w:rsidRPr="00056E5C">
        <w:rPr>
          <w:b/>
          <w:sz w:val="20"/>
        </w:rPr>
        <w:t xml:space="preserve"> p.m.</w:t>
      </w:r>
      <w:r>
        <w:rPr>
          <w:sz w:val="20"/>
        </w:rPr>
        <w:tab/>
      </w:r>
      <w:r w:rsidR="00B73098">
        <w:rPr>
          <w:sz w:val="20"/>
        </w:rPr>
        <w:t>Discussion &amp; Vote Re: Request for Active Transportation Work Group</w:t>
      </w:r>
    </w:p>
    <w:p w:rsidR="00545AD0" w:rsidRDefault="00545AD0" w:rsidP="002B21CB">
      <w:pPr>
        <w:ind w:left="1440" w:hanging="1440"/>
        <w:rPr>
          <w:sz w:val="20"/>
        </w:rPr>
      </w:pPr>
      <w:r w:rsidRPr="00056E5C">
        <w:rPr>
          <w:b/>
          <w:sz w:val="20"/>
        </w:rPr>
        <w:t>8:00 p.m.</w:t>
      </w:r>
      <w:r>
        <w:rPr>
          <w:sz w:val="20"/>
        </w:rPr>
        <w:tab/>
      </w:r>
      <w:r w:rsidR="00B73098">
        <w:rPr>
          <w:sz w:val="20"/>
        </w:rPr>
        <w:t>Discussion &amp; Vote Re: Common Victualer License New England Authentic Eats, LLC, 600 Providence Highway</w:t>
      </w:r>
    </w:p>
    <w:p w:rsidR="00056E5C" w:rsidRDefault="00056E5C" w:rsidP="002B21CB">
      <w:pPr>
        <w:ind w:left="1440" w:hanging="1440"/>
        <w:rPr>
          <w:sz w:val="20"/>
        </w:rPr>
      </w:pPr>
      <w:r w:rsidRPr="00056E5C">
        <w:rPr>
          <w:b/>
          <w:sz w:val="20"/>
        </w:rPr>
        <w:t>8:</w:t>
      </w:r>
      <w:r w:rsidR="00B73098">
        <w:rPr>
          <w:b/>
          <w:sz w:val="20"/>
        </w:rPr>
        <w:t>1</w:t>
      </w:r>
      <w:r w:rsidRPr="00056E5C">
        <w:rPr>
          <w:b/>
          <w:sz w:val="20"/>
        </w:rPr>
        <w:t>0 p.m</w:t>
      </w:r>
      <w:r>
        <w:rPr>
          <w:sz w:val="20"/>
        </w:rPr>
        <w:t xml:space="preserve">. </w:t>
      </w:r>
      <w:r>
        <w:rPr>
          <w:sz w:val="20"/>
        </w:rPr>
        <w:tab/>
        <w:t xml:space="preserve">Discussion &amp; Vote Re: </w:t>
      </w:r>
      <w:r w:rsidR="00B73098">
        <w:rPr>
          <w:sz w:val="20"/>
        </w:rPr>
        <w:t>FY’19 Audit Exit Interview</w:t>
      </w:r>
    </w:p>
    <w:p w:rsidR="004A2A95" w:rsidRDefault="00056E5C" w:rsidP="002B21CB">
      <w:pPr>
        <w:ind w:left="1440" w:hanging="1440"/>
        <w:rPr>
          <w:sz w:val="20"/>
        </w:rPr>
      </w:pPr>
      <w:r w:rsidRPr="00056E5C">
        <w:rPr>
          <w:b/>
          <w:sz w:val="20"/>
        </w:rPr>
        <w:t>8:</w:t>
      </w:r>
      <w:r w:rsidR="00B73098">
        <w:rPr>
          <w:b/>
          <w:sz w:val="20"/>
        </w:rPr>
        <w:t>2</w:t>
      </w:r>
      <w:r w:rsidRPr="00056E5C">
        <w:rPr>
          <w:b/>
          <w:sz w:val="20"/>
        </w:rPr>
        <w:t>5 p.m.</w:t>
      </w:r>
      <w:r>
        <w:rPr>
          <w:sz w:val="20"/>
        </w:rPr>
        <w:tab/>
        <w:t xml:space="preserve">Discussion &amp; Vote Re: </w:t>
      </w:r>
      <w:r w:rsidR="00B73098">
        <w:rPr>
          <w:sz w:val="20"/>
        </w:rPr>
        <w:t xml:space="preserve">Designation </w:t>
      </w:r>
      <w:r w:rsidR="004A2A95">
        <w:rPr>
          <w:sz w:val="20"/>
        </w:rPr>
        <w:t xml:space="preserve">of Human Resources Director Lauren Bailey </w:t>
      </w:r>
      <w:r w:rsidR="00B73098">
        <w:rPr>
          <w:sz w:val="20"/>
        </w:rPr>
        <w:t>to West Suburban Health Group</w:t>
      </w:r>
    </w:p>
    <w:p w:rsidR="004A2A95" w:rsidRDefault="004A2A95" w:rsidP="002B21CB">
      <w:pPr>
        <w:ind w:left="1440" w:hanging="1440"/>
        <w:rPr>
          <w:sz w:val="20"/>
        </w:rPr>
      </w:pPr>
      <w:r>
        <w:rPr>
          <w:b/>
          <w:sz w:val="20"/>
        </w:rPr>
        <w:t>8:</w:t>
      </w:r>
      <w:r>
        <w:rPr>
          <w:sz w:val="20"/>
        </w:rPr>
        <w:t xml:space="preserve">30 p.m. </w:t>
      </w:r>
      <w:r>
        <w:rPr>
          <w:sz w:val="20"/>
        </w:rPr>
        <w:tab/>
        <w:t>Discussion &amp; Vote Re: Approval of Interim Town Manager &amp; Authorization of Exemption Pursuant to M.G.L. c. 268A, Section 19</w:t>
      </w:r>
    </w:p>
    <w:p w:rsidR="00A546D1" w:rsidRPr="002B21CB" w:rsidRDefault="004A2A95" w:rsidP="002B21CB">
      <w:pPr>
        <w:ind w:left="1440" w:hanging="1440"/>
        <w:rPr>
          <w:sz w:val="20"/>
        </w:rPr>
      </w:pPr>
      <w:r>
        <w:rPr>
          <w:b/>
          <w:sz w:val="20"/>
        </w:rPr>
        <w:t>8:</w:t>
      </w:r>
      <w:r>
        <w:rPr>
          <w:sz w:val="20"/>
        </w:rPr>
        <w:t>35 p.m.</w:t>
      </w:r>
      <w:r>
        <w:rPr>
          <w:sz w:val="20"/>
        </w:rPr>
        <w:tab/>
        <w:t xml:space="preserve">Discussion Re: Status of Transfer Station </w:t>
      </w:r>
      <w:r w:rsidR="00B73098">
        <w:rPr>
          <w:sz w:val="20"/>
        </w:rPr>
        <w:t xml:space="preserve"> </w:t>
      </w:r>
      <w:r w:rsidR="00056E5C">
        <w:rPr>
          <w:sz w:val="20"/>
        </w:rPr>
        <w:t xml:space="preserve"> </w:t>
      </w:r>
      <w:r w:rsidR="00056E5C">
        <w:rPr>
          <w:sz w:val="20"/>
        </w:rPr>
        <w:tab/>
      </w:r>
    </w:p>
    <w:p w:rsidR="00730F99" w:rsidRDefault="00BB354F" w:rsidP="00B31D69">
      <w:pPr>
        <w:rPr>
          <w:b/>
          <w:sz w:val="20"/>
          <w:u w:val="single"/>
        </w:rPr>
      </w:pPr>
      <w:r>
        <w:rPr>
          <w:b/>
          <w:sz w:val="20"/>
          <w:u w:val="single"/>
        </w:rPr>
        <w:t>Town Manager’s Report</w:t>
      </w:r>
    </w:p>
    <w:p w:rsidR="00407C1A" w:rsidRDefault="004212C2" w:rsidP="00A546D1">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040728">
        <w:rPr>
          <w:sz w:val="20"/>
        </w:rPr>
        <w:t>;</w:t>
      </w:r>
      <w:r w:rsidR="00407C1A">
        <w:rPr>
          <w:sz w:val="20"/>
        </w:rPr>
        <w:t xml:space="preserve"> </w:t>
      </w:r>
      <w:r w:rsidR="004D09B6">
        <w:rPr>
          <w:sz w:val="20"/>
        </w:rPr>
        <w:t>Drainlayer</w:t>
      </w:r>
      <w:r w:rsidR="005C0802">
        <w:rPr>
          <w:sz w:val="20"/>
        </w:rPr>
        <w:t xml:space="preserve"> </w:t>
      </w:r>
      <w:r w:rsidR="00197078">
        <w:rPr>
          <w:sz w:val="20"/>
        </w:rPr>
        <w:t>Licenses</w:t>
      </w:r>
      <w:r w:rsidR="00BB354F">
        <w:rPr>
          <w:sz w:val="20"/>
        </w:rPr>
        <w:t xml:space="preserve"> </w:t>
      </w:r>
      <w:r w:rsidR="00C3740D">
        <w:rPr>
          <w:sz w:val="20"/>
        </w:rPr>
        <w:t>One</w:t>
      </w:r>
      <w:r w:rsidR="009A4531">
        <w:rPr>
          <w:sz w:val="20"/>
        </w:rPr>
        <w:t xml:space="preserve"> </w:t>
      </w:r>
      <w:r w:rsidR="00834A1D">
        <w:rPr>
          <w:sz w:val="20"/>
        </w:rPr>
        <w:t xml:space="preserve">Day </w:t>
      </w:r>
      <w:r>
        <w:rPr>
          <w:sz w:val="20"/>
        </w:rPr>
        <w:t>Liquor</w:t>
      </w:r>
    </w:p>
    <w:p w:rsidR="004A2A95" w:rsidRDefault="00834A1D" w:rsidP="00A546D1">
      <w:pPr>
        <w:ind w:left="1440" w:hanging="1440"/>
        <w:rPr>
          <w:sz w:val="20"/>
        </w:rPr>
      </w:pPr>
      <w:r>
        <w:rPr>
          <w:sz w:val="20"/>
        </w:rPr>
        <w:t>License</w:t>
      </w:r>
      <w:r w:rsidR="00CD20B8">
        <w:rPr>
          <w:sz w:val="20"/>
        </w:rPr>
        <w:t>s</w:t>
      </w:r>
      <w:r w:rsidR="0039277C">
        <w:rPr>
          <w:sz w:val="20"/>
        </w:rPr>
        <w:t xml:space="preserve"> (</w:t>
      </w:r>
      <w:r w:rsidR="00407C1A">
        <w:rPr>
          <w:sz w:val="20"/>
        </w:rPr>
        <w:t>Anne Francis [beer tasting at Farmer’s Market])</w:t>
      </w:r>
      <w:r w:rsidR="004A2A95">
        <w:rPr>
          <w:sz w:val="20"/>
        </w:rPr>
        <w:t>; BOS Appointee to Dedham Square Planning</w:t>
      </w:r>
    </w:p>
    <w:p w:rsidR="00904D9C" w:rsidRDefault="004A2A95" w:rsidP="00A546D1">
      <w:pPr>
        <w:ind w:left="1440" w:hanging="1440"/>
        <w:rPr>
          <w:sz w:val="20"/>
        </w:rPr>
      </w:pPr>
      <w:r>
        <w:rPr>
          <w:sz w:val="20"/>
        </w:rPr>
        <w:t>Study Committee</w:t>
      </w:r>
      <w:r w:rsidR="00BB354F">
        <w:rPr>
          <w:sz w:val="20"/>
        </w:rPr>
        <w:t xml:space="preserve"> </w:t>
      </w:r>
      <w:r w:rsidR="005058B1">
        <w:rPr>
          <w:sz w:val="20"/>
        </w:rPr>
        <w:br/>
      </w: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277C"/>
    <w:rsid w:val="003964EA"/>
    <w:rsid w:val="003A2441"/>
    <w:rsid w:val="003A648C"/>
    <w:rsid w:val="003B66BF"/>
    <w:rsid w:val="003B683B"/>
    <w:rsid w:val="003C2311"/>
    <w:rsid w:val="003C651D"/>
    <w:rsid w:val="003E1DDA"/>
    <w:rsid w:val="00402929"/>
    <w:rsid w:val="00403760"/>
    <w:rsid w:val="00407C1A"/>
    <w:rsid w:val="00410B1E"/>
    <w:rsid w:val="00411FAE"/>
    <w:rsid w:val="00412EFA"/>
    <w:rsid w:val="00420BDF"/>
    <w:rsid w:val="004212C2"/>
    <w:rsid w:val="00445B6E"/>
    <w:rsid w:val="00445E76"/>
    <w:rsid w:val="00457BFB"/>
    <w:rsid w:val="00471EFB"/>
    <w:rsid w:val="00483023"/>
    <w:rsid w:val="00490E80"/>
    <w:rsid w:val="00494361"/>
    <w:rsid w:val="004A2A95"/>
    <w:rsid w:val="004B2A96"/>
    <w:rsid w:val="004B64D4"/>
    <w:rsid w:val="004C0657"/>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D6B10"/>
    <w:rsid w:val="005E058D"/>
    <w:rsid w:val="005E4A6F"/>
    <w:rsid w:val="005F2B59"/>
    <w:rsid w:val="005F5C2B"/>
    <w:rsid w:val="005F6B1E"/>
    <w:rsid w:val="005F75E0"/>
    <w:rsid w:val="00600093"/>
    <w:rsid w:val="00603DCD"/>
    <w:rsid w:val="00606584"/>
    <w:rsid w:val="00610758"/>
    <w:rsid w:val="00623D09"/>
    <w:rsid w:val="00624A72"/>
    <w:rsid w:val="00625215"/>
    <w:rsid w:val="006409F1"/>
    <w:rsid w:val="00641AB1"/>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72AB"/>
    <w:rsid w:val="00702855"/>
    <w:rsid w:val="00710D16"/>
    <w:rsid w:val="00714EFA"/>
    <w:rsid w:val="007171D4"/>
    <w:rsid w:val="00730F99"/>
    <w:rsid w:val="00733E32"/>
    <w:rsid w:val="007356EF"/>
    <w:rsid w:val="00742968"/>
    <w:rsid w:val="007472CB"/>
    <w:rsid w:val="00775B95"/>
    <w:rsid w:val="00777B57"/>
    <w:rsid w:val="00782396"/>
    <w:rsid w:val="007907EC"/>
    <w:rsid w:val="00790931"/>
    <w:rsid w:val="007A165B"/>
    <w:rsid w:val="007A1888"/>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A298F"/>
    <w:rsid w:val="009A4531"/>
    <w:rsid w:val="009A6217"/>
    <w:rsid w:val="009B1534"/>
    <w:rsid w:val="009B3E7D"/>
    <w:rsid w:val="009D6EAE"/>
    <w:rsid w:val="009E0371"/>
    <w:rsid w:val="009E7AC0"/>
    <w:rsid w:val="009F2779"/>
    <w:rsid w:val="00A15F4B"/>
    <w:rsid w:val="00A320BB"/>
    <w:rsid w:val="00A546D1"/>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20D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4104"/>
    <w:rsid w:val="00B84369"/>
    <w:rsid w:val="00B866E5"/>
    <w:rsid w:val="00B90476"/>
    <w:rsid w:val="00BA0269"/>
    <w:rsid w:val="00BA1C16"/>
    <w:rsid w:val="00BA2426"/>
    <w:rsid w:val="00BA3269"/>
    <w:rsid w:val="00BB354F"/>
    <w:rsid w:val="00BC0BAD"/>
    <w:rsid w:val="00BC665B"/>
    <w:rsid w:val="00BE2C8F"/>
    <w:rsid w:val="00BE4037"/>
    <w:rsid w:val="00C15372"/>
    <w:rsid w:val="00C1559F"/>
    <w:rsid w:val="00C3012C"/>
    <w:rsid w:val="00C3399B"/>
    <w:rsid w:val="00C3740D"/>
    <w:rsid w:val="00C47806"/>
    <w:rsid w:val="00C51C33"/>
    <w:rsid w:val="00C668DF"/>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NOTICE.dotx</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William Eddy</cp:lastModifiedBy>
  <cp:revision>2</cp:revision>
  <cp:lastPrinted>2019-05-24T14:54:00Z</cp:lastPrinted>
  <dcterms:created xsi:type="dcterms:W3CDTF">2019-05-28T14:03:00Z</dcterms:created>
  <dcterms:modified xsi:type="dcterms:W3CDTF">2019-05-28T14:03:00Z</dcterms:modified>
</cp:coreProperties>
</file>